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30" w:rsidRPr="00675530" w:rsidRDefault="00675530" w:rsidP="00675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675530" w:rsidRPr="00675530" w:rsidRDefault="00675530" w:rsidP="00675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конкурса красоты и грации «Мисс Университет – 2013»</w:t>
      </w:r>
    </w:p>
    <w:p w:rsidR="00675530" w:rsidRPr="00675530" w:rsidRDefault="00675530" w:rsidP="00675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530" w:rsidRPr="00675530" w:rsidRDefault="00675530" w:rsidP="00675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smartTag w:uri="urn:schemas-microsoft-com:office:smarttags" w:element="place">
        <w:r w:rsidRPr="00675530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I</w:t>
        </w:r>
        <w:r w:rsidRPr="0067553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</w:smartTag>
      <w:r w:rsidRPr="0067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положения.</w:t>
      </w:r>
      <w:proofErr w:type="gramEnd"/>
      <w:r w:rsidRPr="0067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75530" w:rsidRPr="00675530" w:rsidRDefault="00675530" w:rsidP="00675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</w:p>
    <w:p w:rsidR="00675530" w:rsidRPr="00675530" w:rsidRDefault="00675530" w:rsidP="00675530">
      <w:pPr>
        <w:tabs>
          <w:tab w:val="left" w:pos="1080"/>
          <w:tab w:val="num" w:pos="1325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  Общеуниверситетский конкурс красоты и грации «Мисс Университет» 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дальнейшем – конкурс) проводится с целью повышения интереса молодежи 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нравственно-этическим формам общения и отдыха, совершенствования системы 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обогащения форм эстетического воспитания, выявления и поддержки талантливой молодежи, пропаганды студенческого творчества и популяризации его средствами массовой информации, сохранения культуры, традиций и обычаев народа Беларуси.</w:t>
      </w:r>
      <w:proofErr w:type="gramEnd"/>
    </w:p>
    <w:p w:rsidR="00675530" w:rsidRPr="00675530" w:rsidRDefault="00675530" w:rsidP="00675530">
      <w:pPr>
        <w:tabs>
          <w:tab w:val="left" w:pos="540"/>
          <w:tab w:val="left" w:pos="1080"/>
          <w:tab w:val="num" w:pos="1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  <w:t>1.2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В общеуниверситетском конкурсе принимают участие победительницы факультетских конкурсов «Мисс Факультет». </w:t>
      </w:r>
    </w:p>
    <w:p w:rsidR="00675530" w:rsidRPr="00675530" w:rsidRDefault="00675530" w:rsidP="00675530">
      <w:pPr>
        <w:tabs>
          <w:tab w:val="left" w:pos="900"/>
          <w:tab w:val="left" w:pos="1080"/>
          <w:tab w:val="num" w:pos="1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530" w:rsidRPr="00675530" w:rsidRDefault="00675530" w:rsidP="00675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67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Структура и механизм реализации конкурса</w:t>
      </w:r>
    </w:p>
    <w:p w:rsidR="00675530" w:rsidRPr="00675530" w:rsidRDefault="00675530" w:rsidP="00675530">
      <w:pPr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 Конкурс проходит в три этапа:</w:t>
      </w:r>
    </w:p>
    <w:p w:rsidR="00675530" w:rsidRPr="00675530" w:rsidRDefault="00675530" w:rsidP="00675530">
      <w:pPr>
        <w:numPr>
          <w:ilvl w:val="0"/>
          <w:numId w:val="5"/>
        </w:numPr>
        <w:tabs>
          <w:tab w:val="num" w:pos="440"/>
          <w:tab w:val="left" w:pos="770"/>
        </w:tabs>
        <w:spacing w:after="0" w:line="240" w:lineRule="auto"/>
        <w:ind w:left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факультетский («Мисс Факультет – 2013»);</w:t>
      </w:r>
    </w:p>
    <w:p w:rsidR="00675530" w:rsidRPr="00675530" w:rsidRDefault="00675530" w:rsidP="00675530">
      <w:pPr>
        <w:numPr>
          <w:ilvl w:val="0"/>
          <w:numId w:val="5"/>
        </w:numPr>
        <w:tabs>
          <w:tab w:val="num" w:pos="440"/>
          <w:tab w:val="left" w:pos="770"/>
        </w:tabs>
        <w:spacing w:after="0" w:line="240" w:lineRule="auto"/>
        <w:ind w:left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вузовский («Мисс Университет – 2013»);</w:t>
      </w:r>
    </w:p>
    <w:p w:rsidR="00675530" w:rsidRPr="00675530" w:rsidRDefault="00675530" w:rsidP="00675530">
      <w:pPr>
        <w:numPr>
          <w:ilvl w:val="0"/>
          <w:numId w:val="5"/>
        </w:numPr>
        <w:tabs>
          <w:tab w:val="num" w:pos="440"/>
          <w:tab w:val="left" w:pos="770"/>
        </w:tabs>
        <w:spacing w:after="0" w:line="240" w:lineRule="auto"/>
        <w:ind w:left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межвузовский («Королева Весна – 2013»).</w:t>
      </w:r>
    </w:p>
    <w:p w:rsidR="00675530" w:rsidRPr="00675530" w:rsidRDefault="00675530" w:rsidP="0067553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530" w:rsidRPr="00675530" w:rsidRDefault="00675530" w:rsidP="00675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67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Предоставление информации о проведении конкурса и подача заявок</w:t>
      </w:r>
    </w:p>
    <w:p w:rsidR="00675530" w:rsidRPr="00675530" w:rsidRDefault="00675530" w:rsidP="006755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proofErr w:type="gramStart"/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</w:t>
      </w:r>
      <w:proofErr w:type="gramEnd"/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участия в общеуниверситетском конкурсе «Мисс Университет – 2013» 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факультета подаются заявки в студенческий клуб до 3 декабря 2012 года. Заявки должны быть заверены заместителями деканов по воспитательной работе.</w:t>
      </w:r>
    </w:p>
    <w:p w:rsidR="00675530" w:rsidRPr="00675530" w:rsidRDefault="00675530" w:rsidP="006755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proofErr w:type="gramStart"/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</w:t>
      </w:r>
      <w:proofErr w:type="gramEnd"/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подаче заявки необходимо сообщить:</w:t>
      </w:r>
    </w:p>
    <w:p w:rsidR="00675530" w:rsidRPr="00675530" w:rsidRDefault="00675530" w:rsidP="006755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7553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)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Фамилию, имя, отчество участницы;</w:t>
      </w:r>
    </w:p>
    <w:p w:rsidR="00675530" w:rsidRPr="00675530" w:rsidRDefault="00675530" w:rsidP="006755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553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)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Факультет, курс, группу конкурсантки;</w:t>
      </w:r>
    </w:p>
    <w:p w:rsidR="00675530" w:rsidRPr="00675530" w:rsidRDefault="00675530" w:rsidP="006755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553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)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Домашний и мобильный телефоны участницы.</w:t>
      </w:r>
    </w:p>
    <w:p w:rsidR="00675530" w:rsidRPr="00675530" w:rsidRDefault="00675530" w:rsidP="006755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3.3 Информацию о месте и времени проведения общеуниверситетского конкурса можно получить с 1 февраля 2013 года в студенческом клубе.</w:t>
      </w:r>
    </w:p>
    <w:p w:rsidR="00675530" w:rsidRPr="00675530" w:rsidRDefault="00675530" w:rsidP="00675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30" w:rsidRPr="00675530" w:rsidRDefault="00675530" w:rsidP="00675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67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 участия в конкурсе</w:t>
      </w:r>
    </w:p>
    <w:p w:rsidR="00675530" w:rsidRPr="00675530" w:rsidRDefault="00675530" w:rsidP="006755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proofErr w:type="gramStart"/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</w:t>
      </w:r>
      <w:proofErr w:type="gramEnd"/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участия в конкурсе приглашаются обаятельные девушки </w:t>
      </w:r>
      <w:r w:rsidRPr="0067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17–22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 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рост </w:t>
      </w:r>
      <w:r w:rsidRPr="0067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170–180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см; параметры, приближающиеся к стандарту </w:t>
      </w:r>
      <w:r w:rsidRPr="0067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90–60–90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см, способные реализовать свой творческий потенциал и раскрыть разносторонние артистические способности.</w:t>
      </w:r>
    </w:p>
    <w:p w:rsidR="00675530" w:rsidRPr="00675530" w:rsidRDefault="00675530" w:rsidP="006755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4.2  </w:t>
      </w:r>
      <w:r w:rsidRPr="0067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Участницы конкурса прошлых лет не имеют право принимать участие </w:t>
      </w:r>
      <w:r w:rsidRPr="0067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конкурсе.</w:t>
      </w:r>
      <w:bookmarkStart w:id="0" w:name="_GoBack"/>
      <w:bookmarkEnd w:id="0"/>
    </w:p>
    <w:p w:rsidR="00675530" w:rsidRPr="00675530" w:rsidRDefault="00675530" w:rsidP="006755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530" w:rsidRPr="00675530" w:rsidRDefault="00675530" w:rsidP="00675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67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 проведения конкурса и критерии оценок жюри</w:t>
      </w:r>
    </w:p>
    <w:p w:rsidR="00675530" w:rsidRPr="00675530" w:rsidRDefault="00675530" w:rsidP="0067553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  Конкурс представляет собой театрализованное действие, которое сопровождается выступлениями коллективов художественной самодеятельности </w:t>
      </w:r>
      <w:r w:rsidRPr="0067553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 состоит из различных конкурсных заданий, при выполнении которых участницы должны продемонстрировать сценическую культуру, умение общаться с аудиторией, коммуникабельность, знание этикета, чувство юмора, грацию, внешние данные, интеллектуальные и творческие способности, артистическое мастерство.</w:t>
      </w:r>
    </w:p>
    <w:p w:rsidR="00675530" w:rsidRPr="00675530" w:rsidRDefault="00675530" w:rsidP="0067553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Calibri" w:hAnsi="Times New Roman" w:cs="Times New Roman"/>
          <w:sz w:val="24"/>
          <w:szCs w:val="24"/>
          <w:lang w:eastAsia="ru-RU"/>
        </w:rPr>
        <w:t>5.2</w:t>
      </w:r>
      <w:proofErr w:type="gramStart"/>
      <w:r w:rsidRPr="00675530">
        <w:rPr>
          <w:rFonts w:ascii="Times New Roman" w:eastAsia="Calibri" w:hAnsi="Times New Roman" w:cs="Times New Roman"/>
          <w:sz w:val="24"/>
          <w:szCs w:val="24"/>
          <w:lang w:eastAsia="ru-RU"/>
        </w:rPr>
        <w:t>  В</w:t>
      </w:r>
      <w:proofErr w:type="gramEnd"/>
      <w:r w:rsidRPr="006755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общеуниверситетском конкурсе девушки должны представить программу, состоящую из следующих конкурсных заданий:</w:t>
      </w:r>
    </w:p>
    <w:p w:rsidR="00675530" w:rsidRPr="00675530" w:rsidRDefault="00675530" w:rsidP="00675530">
      <w:pPr>
        <w:numPr>
          <w:ilvl w:val="0"/>
          <w:numId w:val="6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конкурсное задание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представление себя;</w:t>
      </w:r>
    </w:p>
    <w:p w:rsidR="00675530" w:rsidRPr="00675530" w:rsidRDefault="00675530" w:rsidP="00675530">
      <w:pPr>
        <w:numPr>
          <w:ilvl w:val="0"/>
          <w:numId w:val="6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 конкурсное задание 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«Дефиле» в купальниках;</w:t>
      </w:r>
    </w:p>
    <w:p w:rsidR="00675530" w:rsidRPr="00675530" w:rsidRDefault="00675530" w:rsidP="00675530">
      <w:pPr>
        <w:tabs>
          <w:tab w:val="left" w:pos="54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</w:t>
      </w:r>
      <w:r w:rsidRPr="0067553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сценическая культура.</w:t>
      </w:r>
    </w:p>
    <w:p w:rsidR="00675530" w:rsidRPr="00675530" w:rsidRDefault="00675530" w:rsidP="00675530">
      <w:pPr>
        <w:numPr>
          <w:ilvl w:val="0"/>
          <w:numId w:val="6"/>
        </w:numPr>
        <w:tabs>
          <w:tab w:val="num" w:pos="0"/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e-BY" w:eastAsia="ru-RU"/>
        </w:rPr>
        <w:t xml:space="preserve"> </w:t>
      </w:r>
      <w:r w:rsidRPr="00675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 конкурсное задание – </w:t>
      </w:r>
      <w:r w:rsidRPr="00675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интеллектуальный конкурс;</w:t>
      </w:r>
    </w:p>
    <w:p w:rsidR="00675530" w:rsidRPr="00675530" w:rsidRDefault="00675530" w:rsidP="00675530">
      <w:pPr>
        <w:numPr>
          <w:ilvl w:val="0"/>
          <w:numId w:val="6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e-BY" w:eastAsia="ru-RU"/>
        </w:rPr>
        <w:lastRenderedPageBreak/>
        <w:t>4 конкурсное задание –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творческий конкурс;</w:t>
      </w:r>
    </w:p>
    <w:p w:rsidR="00675530" w:rsidRPr="00675530" w:rsidRDefault="00675530" w:rsidP="00675530">
      <w:pPr>
        <w:numPr>
          <w:ilvl w:val="0"/>
          <w:numId w:val="6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e-BY" w:eastAsia="ru-RU"/>
        </w:rPr>
        <w:t>5 конкурсное задание –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«Дефиле» в вечерних платьях.</w:t>
      </w:r>
    </w:p>
    <w:p w:rsidR="00675530" w:rsidRPr="00675530" w:rsidRDefault="00675530" w:rsidP="00675530">
      <w:pPr>
        <w:tabs>
          <w:tab w:val="left" w:pos="54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подготовить выступление в одном из видов и жанров искусства 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(не более 2–3 мин.):</w:t>
      </w:r>
    </w:p>
    <w:p w:rsidR="00675530" w:rsidRPr="00675530" w:rsidRDefault="00675530" w:rsidP="00675530">
      <w:pPr>
        <w:numPr>
          <w:ilvl w:val="0"/>
          <w:numId w:val="2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i/>
          <w:iCs/>
          <w:sz w:val="24"/>
          <w:szCs w:val="24"/>
          <w:lang w:val="be-BY" w:eastAsia="ru-RU"/>
        </w:rPr>
        <w:t xml:space="preserve"> </w:t>
      </w:r>
      <w:r w:rsidRPr="006755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(народная, классическая, эстрадная, авторская):</w:t>
      </w:r>
    </w:p>
    <w:p w:rsidR="00675530" w:rsidRPr="00675530" w:rsidRDefault="00675530" w:rsidP="006755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553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вокал;</w:t>
      </w:r>
    </w:p>
    <w:p w:rsidR="00675530" w:rsidRPr="00675530" w:rsidRDefault="00675530" w:rsidP="006755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553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инструментальная музыка;</w:t>
      </w:r>
    </w:p>
    <w:p w:rsidR="00675530" w:rsidRPr="00675530" w:rsidRDefault="00675530" w:rsidP="006755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553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вокально-инструментальное исполнение.</w:t>
      </w:r>
    </w:p>
    <w:p w:rsidR="00675530" w:rsidRPr="00675530" w:rsidRDefault="00675530" w:rsidP="00675530">
      <w:pPr>
        <w:numPr>
          <w:ilvl w:val="0"/>
          <w:numId w:val="3"/>
        </w:numPr>
        <w:tabs>
          <w:tab w:val="clear" w:pos="360"/>
          <w:tab w:val="num" w:pos="435"/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i/>
          <w:iCs/>
          <w:sz w:val="24"/>
          <w:szCs w:val="24"/>
          <w:lang w:val="be-BY" w:eastAsia="ru-RU"/>
        </w:rPr>
        <w:t xml:space="preserve"> </w:t>
      </w:r>
      <w:r w:rsidRPr="006755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Хореография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5530" w:rsidRPr="00675530" w:rsidRDefault="00675530" w:rsidP="0067553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553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классический танец;</w:t>
      </w:r>
    </w:p>
    <w:p w:rsidR="00675530" w:rsidRPr="00675530" w:rsidRDefault="00675530" w:rsidP="0067553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553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танец;</w:t>
      </w:r>
    </w:p>
    <w:p w:rsidR="00675530" w:rsidRPr="00675530" w:rsidRDefault="00675530" w:rsidP="0067553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553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бальный танец;</w:t>
      </w:r>
    </w:p>
    <w:p w:rsidR="00675530" w:rsidRPr="00675530" w:rsidRDefault="00675530" w:rsidP="0067553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553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эстрадный танец.</w:t>
      </w:r>
    </w:p>
    <w:p w:rsidR="00675530" w:rsidRPr="00675530" w:rsidRDefault="00675530" w:rsidP="00675530">
      <w:pPr>
        <w:numPr>
          <w:ilvl w:val="0"/>
          <w:numId w:val="4"/>
        </w:numPr>
        <w:tabs>
          <w:tab w:val="clear" w:pos="360"/>
          <w:tab w:val="num" w:pos="43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i/>
          <w:iCs/>
          <w:sz w:val="24"/>
          <w:szCs w:val="24"/>
          <w:lang w:val="be-BY" w:eastAsia="ru-RU"/>
        </w:rPr>
        <w:t xml:space="preserve"> </w:t>
      </w:r>
      <w:r w:rsidRPr="006755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Театр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75530" w:rsidRPr="00675530" w:rsidRDefault="00675530" w:rsidP="0067553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553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студенческий театр эстрадных миниатюр;</w:t>
      </w:r>
    </w:p>
    <w:p w:rsidR="00675530" w:rsidRPr="00675530" w:rsidRDefault="00675530" w:rsidP="0067553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553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КВН;</w:t>
      </w:r>
    </w:p>
    <w:p w:rsidR="00675530" w:rsidRPr="00675530" w:rsidRDefault="00675530" w:rsidP="0067553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553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малых форм;</w:t>
      </w:r>
    </w:p>
    <w:p w:rsidR="00675530" w:rsidRPr="00675530" w:rsidRDefault="00675530" w:rsidP="0067553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553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чтение;</w:t>
      </w:r>
    </w:p>
    <w:p w:rsidR="00675530" w:rsidRPr="00675530" w:rsidRDefault="00675530" w:rsidP="0067553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553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конферанс.</w:t>
      </w:r>
    </w:p>
    <w:p w:rsidR="00675530" w:rsidRPr="00675530" w:rsidRDefault="00675530" w:rsidP="00675530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i/>
          <w:iCs/>
          <w:sz w:val="24"/>
          <w:szCs w:val="24"/>
          <w:lang w:val="be-BY" w:eastAsia="ru-RU"/>
        </w:rPr>
        <w:t xml:space="preserve"> </w:t>
      </w:r>
      <w:r w:rsidRPr="006755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Оригинальный жанр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5530" w:rsidRPr="00675530" w:rsidRDefault="00675530" w:rsidP="0067553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553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цирковое искусство;</w:t>
      </w:r>
    </w:p>
    <w:p w:rsidR="00675530" w:rsidRPr="00675530" w:rsidRDefault="00675530" w:rsidP="0067553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553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эксцентрика;</w:t>
      </w:r>
    </w:p>
    <w:p w:rsidR="00675530" w:rsidRPr="00675530" w:rsidRDefault="00675530" w:rsidP="0067553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553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пантомима;</w:t>
      </w:r>
    </w:p>
    <w:p w:rsidR="00675530" w:rsidRPr="00675530" w:rsidRDefault="00675530" w:rsidP="0067553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553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моды.</w:t>
      </w:r>
    </w:p>
    <w:p w:rsidR="00675530" w:rsidRPr="00675530" w:rsidRDefault="00675530" w:rsidP="00675530">
      <w:pPr>
        <w:tabs>
          <w:tab w:val="left" w:pos="54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творческие способности и артистическое мастерство.</w:t>
      </w:r>
    </w:p>
    <w:p w:rsidR="00675530" w:rsidRPr="00675530" w:rsidRDefault="00675530" w:rsidP="00675530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7553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</w:t>
      </w:r>
      <w:proofErr w:type="gramEnd"/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азрешается привлекать для аранжировки своих выступлений профессиональных артистов или группу поддержки.</w:t>
      </w:r>
    </w:p>
    <w:p w:rsidR="00675530" w:rsidRPr="00675530" w:rsidRDefault="00675530" w:rsidP="00675530">
      <w:pPr>
        <w:tabs>
          <w:tab w:val="left" w:pos="900"/>
          <w:tab w:val="left" w:pos="108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5.4  Исполнение композиций по выбору участниц может проходить без музыкального сопровождения или с сопровождением (инструментальным либо фонограммы).</w:t>
      </w:r>
    </w:p>
    <w:p w:rsidR="00675530" w:rsidRPr="00675530" w:rsidRDefault="00675530" w:rsidP="00675530">
      <w:pPr>
        <w:tabs>
          <w:tab w:val="left" w:pos="900"/>
          <w:tab w:val="left" w:pos="108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  Техническая возможность использования инструментального сопровождения должна быть заблаговременно, до начала конкурса, согласована участниками либо их руководителями со студенческим клубом. </w:t>
      </w:r>
    </w:p>
    <w:p w:rsidR="00675530" w:rsidRPr="00675530" w:rsidRDefault="00675530" w:rsidP="00675530">
      <w:pPr>
        <w:tabs>
          <w:tab w:val="left" w:pos="108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  Фонограммы, используемые на конкурсе для сопровождения выступлений участниц, должны быть записаны на диске, мини-диске или </w:t>
      </w:r>
      <w:proofErr w:type="spellStart"/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флешкарте</w:t>
      </w:r>
      <w:proofErr w:type="spellEnd"/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за качество предоставленных фонограмм возлагается на участников и их руководителей.</w:t>
      </w:r>
    </w:p>
    <w:p w:rsidR="00675530" w:rsidRPr="00675530" w:rsidRDefault="00675530" w:rsidP="00675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75530" w:rsidRPr="00675530" w:rsidRDefault="00675530" w:rsidP="00675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553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VI</w:t>
      </w:r>
      <w:r w:rsidRPr="006755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Организация конкурса.</w:t>
      </w:r>
    </w:p>
    <w:p w:rsidR="00675530" w:rsidRPr="00675530" w:rsidRDefault="00675530" w:rsidP="00675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55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Определение победителей и награждение участниц конкурса</w:t>
      </w:r>
    </w:p>
    <w:p w:rsidR="00675530" w:rsidRPr="00675530" w:rsidRDefault="00675530" w:rsidP="00675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75530" w:rsidRPr="00675530" w:rsidRDefault="00675530" w:rsidP="0067553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6.1  Организация конкурса проводится под общим руководством студенческого клуба.</w:t>
      </w:r>
    </w:p>
    <w:p w:rsidR="00675530" w:rsidRPr="00675530" w:rsidRDefault="00675530" w:rsidP="00675530">
      <w:pPr>
        <w:tabs>
          <w:tab w:val="left" w:pos="108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proofErr w:type="gramStart"/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</w:t>
      </w:r>
      <w:proofErr w:type="gramEnd"/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риобретают призы для награждения победителей УО МГПУ 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им. И. П. </w:t>
      </w:r>
      <w:proofErr w:type="spellStart"/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Шамякина</w:t>
      </w:r>
      <w:proofErr w:type="spellEnd"/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ОО БРСМ, профком студентов.</w:t>
      </w:r>
    </w:p>
    <w:p w:rsidR="00675530" w:rsidRPr="00675530" w:rsidRDefault="00675530" w:rsidP="00675530">
      <w:pPr>
        <w:tabs>
          <w:tab w:val="left" w:pos="108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6.3  Оценка выступлений проводится жюри, состав, количество и председатель которого утверждаются организаторами конкурса.</w:t>
      </w:r>
    </w:p>
    <w:p w:rsidR="00675530" w:rsidRPr="00675530" w:rsidRDefault="00675530" w:rsidP="00675530">
      <w:pPr>
        <w:tabs>
          <w:tab w:val="num" w:pos="36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  Результат выступления каждой участницы определяется по сумме баллов 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(5-балльная система оценки), полученных в каждом конкурсном задании.</w:t>
      </w:r>
    </w:p>
    <w:p w:rsidR="00675530" w:rsidRPr="00675530" w:rsidRDefault="00675530" w:rsidP="00675530">
      <w:pPr>
        <w:tabs>
          <w:tab w:val="left" w:pos="108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6.5  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конкурса становятся участницы, набравшие наибольшее количество баллов.</w:t>
      </w:r>
    </w:p>
    <w:p w:rsidR="00675530" w:rsidRPr="00675530" w:rsidRDefault="00675530" w:rsidP="00675530">
      <w:pPr>
        <w:tabs>
          <w:tab w:val="left" w:pos="108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6.6  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конкурса удостаиваются следующих званий:</w:t>
      </w:r>
    </w:p>
    <w:p w:rsidR="00675530" w:rsidRPr="00675530" w:rsidRDefault="00675530" w:rsidP="00675530">
      <w:pPr>
        <w:tabs>
          <w:tab w:val="num" w:pos="3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- 1 место – «Мисс Университет»;</w:t>
      </w:r>
    </w:p>
    <w:p w:rsidR="00675530" w:rsidRPr="00675530" w:rsidRDefault="00675530" w:rsidP="00675530">
      <w:pPr>
        <w:tabs>
          <w:tab w:val="num" w:pos="3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- 2 место – «Первая Вице-Мисс Университет»;</w:t>
      </w:r>
    </w:p>
    <w:p w:rsidR="00675530" w:rsidRPr="00675530" w:rsidRDefault="00675530" w:rsidP="00675530">
      <w:pPr>
        <w:tabs>
          <w:tab w:val="num" w:pos="3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- 3 место – «Вторая Вице-Мисс Университет».</w:t>
      </w:r>
    </w:p>
    <w:p w:rsidR="00675530" w:rsidRPr="00675530" w:rsidRDefault="00675530" w:rsidP="00675530">
      <w:pPr>
        <w:tabs>
          <w:tab w:val="left" w:pos="108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6.7  Победителями в отдельных номинациях становятся участницы, набравшие наибольшее количество голосов жюри в данных номинациях.</w:t>
      </w:r>
    </w:p>
    <w:p w:rsidR="00675530" w:rsidRPr="00675530" w:rsidRDefault="00675530" w:rsidP="00675530">
      <w:pPr>
        <w:tabs>
          <w:tab w:val="left" w:pos="108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6.8  </w:t>
      </w: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в отдельных номинациях удостаиваются следующих званий:</w:t>
      </w:r>
    </w:p>
    <w:p w:rsidR="00675530" w:rsidRPr="00675530" w:rsidRDefault="00675530" w:rsidP="0067553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«Студенческая Мисс Обаяние»;</w:t>
      </w:r>
    </w:p>
    <w:p w:rsidR="00675530" w:rsidRPr="00675530" w:rsidRDefault="00675530" w:rsidP="0067553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«Студенческая Мисс Артистизм»;</w:t>
      </w:r>
    </w:p>
    <w:p w:rsidR="00675530" w:rsidRPr="00675530" w:rsidRDefault="00675530" w:rsidP="0067553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«Студенческая Мисс Оригинальность»;</w:t>
      </w:r>
    </w:p>
    <w:p w:rsidR="00675530" w:rsidRPr="00675530" w:rsidRDefault="00675530" w:rsidP="0067553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«Студенческая Мисс Элегантность»;</w:t>
      </w:r>
    </w:p>
    <w:p w:rsidR="00675530" w:rsidRPr="00675530" w:rsidRDefault="00675530" w:rsidP="0067553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«Студенческая Мисс Стиль»;</w:t>
      </w:r>
    </w:p>
    <w:p w:rsidR="00675530" w:rsidRPr="00675530" w:rsidRDefault="00675530" w:rsidP="0067553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«Студенческая Мисс Грация»;</w:t>
      </w:r>
    </w:p>
    <w:p w:rsidR="00675530" w:rsidRPr="00675530" w:rsidRDefault="00675530" w:rsidP="0067553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«Студенческая Мисс Интеллект»;</w:t>
      </w:r>
    </w:p>
    <w:p w:rsidR="00675530" w:rsidRPr="00675530" w:rsidRDefault="00675530" w:rsidP="0067553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«Студенческая Мисс Неординарность»;</w:t>
      </w:r>
    </w:p>
    <w:p w:rsidR="00675530" w:rsidRPr="00675530" w:rsidRDefault="00675530" w:rsidP="0067553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«Студенческая Мисс Очарование».</w:t>
      </w:r>
    </w:p>
    <w:p w:rsidR="00675530" w:rsidRPr="00675530" w:rsidRDefault="00675530" w:rsidP="00675530">
      <w:pPr>
        <w:tabs>
          <w:tab w:val="left" w:pos="108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6.9  Участница, набравшая наибольшее количество голосов зрителей конкурса, удостаивается звания «Студенческая Мисс Зрительских симпатий».</w:t>
      </w:r>
    </w:p>
    <w:p w:rsidR="00675530" w:rsidRPr="00675530" w:rsidRDefault="00675530" w:rsidP="00675530">
      <w:pPr>
        <w:tabs>
          <w:tab w:val="left" w:pos="1080"/>
          <w:tab w:val="left" w:pos="126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6.10 Участницы конкурса, ставшие обладательницами титула в определенной номинации, получают призы и ценные подарки.</w:t>
      </w:r>
    </w:p>
    <w:p w:rsidR="00675530" w:rsidRPr="00675530" w:rsidRDefault="00675530" w:rsidP="00675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30" w:rsidRPr="00675530" w:rsidRDefault="00675530" w:rsidP="00675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67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Оргкомитет конкурса</w:t>
      </w:r>
    </w:p>
    <w:p w:rsidR="00675530" w:rsidRPr="00675530" w:rsidRDefault="00675530" w:rsidP="0067553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Студенческий клуб.</w:t>
      </w:r>
    </w:p>
    <w:p w:rsidR="00675530" w:rsidRPr="00675530" w:rsidRDefault="00675530" w:rsidP="00675530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30" w:rsidRPr="00675530" w:rsidRDefault="00675530" w:rsidP="00675530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30" w:rsidRPr="00675530" w:rsidRDefault="00675530" w:rsidP="00675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675530" w:rsidRPr="00675530" w:rsidRDefault="00675530" w:rsidP="00675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  <w:r w:rsidRPr="0067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конкурсе «Мисс Университет – 2013»</w:t>
      </w:r>
    </w:p>
    <w:p w:rsidR="00675530" w:rsidRPr="00675530" w:rsidRDefault="00675530" w:rsidP="00675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</w:p>
    <w:p w:rsidR="00675530" w:rsidRPr="00675530" w:rsidRDefault="00675530" w:rsidP="00675530">
      <w:pPr>
        <w:keepNext/>
        <w:spacing w:after="0" w:line="240" w:lineRule="auto"/>
        <w:ind w:firstLine="360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7553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Ф. И. О. _____________________________________________________</w:t>
      </w:r>
    </w:p>
    <w:p w:rsidR="00675530" w:rsidRPr="00675530" w:rsidRDefault="00675530" w:rsidP="006755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  <w:r w:rsidRPr="0067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рождения ____________________________________________</w:t>
      </w:r>
      <w:r w:rsidRPr="00675530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___</w:t>
      </w:r>
    </w:p>
    <w:p w:rsidR="00675530" w:rsidRPr="00675530" w:rsidRDefault="00675530" w:rsidP="006755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Факультет, курс, группа ______________________________________</w:t>
      </w:r>
    </w:p>
    <w:p w:rsidR="00675530" w:rsidRPr="00675530" w:rsidRDefault="00675530" w:rsidP="006755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Домашний адрес _____________________________________________</w:t>
      </w:r>
    </w:p>
    <w:p w:rsidR="00675530" w:rsidRPr="00675530" w:rsidRDefault="00675530" w:rsidP="006755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</w:t>
      </w:r>
    </w:p>
    <w:p w:rsidR="00675530" w:rsidRPr="00675530" w:rsidRDefault="00675530" w:rsidP="006755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67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 _____________________________________</w:t>
      </w:r>
      <w:r w:rsidRPr="00675530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____</w:t>
      </w:r>
    </w:p>
    <w:p w:rsidR="00675530" w:rsidRPr="00675530" w:rsidRDefault="00675530" w:rsidP="00675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3B5" w:rsidRDefault="007533B5"/>
    <w:sectPr w:rsidR="0075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62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F51A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8C4347"/>
    <w:multiLevelType w:val="hybridMultilevel"/>
    <w:tmpl w:val="70969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E61C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E6654FB"/>
    <w:multiLevelType w:val="hybridMultilevel"/>
    <w:tmpl w:val="D14E3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8D2B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3B"/>
    <w:rsid w:val="00675530"/>
    <w:rsid w:val="007533B5"/>
    <w:rsid w:val="00BA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5165</Characters>
  <Application>Microsoft Office Word</Application>
  <DocSecurity>0</DocSecurity>
  <Lines>43</Lines>
  <Paragraphs>12</Paragraphs>
  <ScaleCrop>false</ScaleCrop>
  <Company>Microsoft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2012-10-07T15:55:00Z</dcterms:created>
  <dcterms:modified xsi:type="dcterms:W3CDTF">2012-10-07T15:55:00Z</dcterms:modified>
</cp:coreProperties>
</file>