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7A" w:rsidRPr="009D32ED" w:rsidRDefault="00D72B7A" w:rsidP="00D72B7A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9D32ED">
        <w:rPr>
          <w:rFonts w:ascii="Times New Roman" w:hAnsi="Times New Roman" w:cs="Times New Roman"/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 w:rsidRPr="009D32ED">
        <w:rPr>
          <w:rFonts w:ascii="Times New Roman" w:hAnsi="Times New Roman" w:cs="Times New Roman"/>
          <w:bCs/>
          <w:iCs/>
          <w:sz w:val="26"/>
          <w:szCs w:val="26"/>
        </w:rPr>
        <w:t>ГОСУДАРСТВЕННЫЙ</w:t>
      </w:r>
      <w:proofErr w:type="gramEnd"/>
    </w:p>
    <w:p w:rsidR="00D72B7A" w:rsidRPr="009D32ED" w:rsidRDefault="00D72B7A" w:rsidP="00D72B7A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9D32ED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D72B7A" w:rsidRPr="009D32ED" w:rsidRDefault="00D72B7A" w:rsidP="00D72B7A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65" w:type="dxa"/>
        <w:tblInd w:w="-459" w:type="dxa"/>
        <w:tblLook w:val="00A0"/>
      </w:tblPr>
      <w:tblGrid>
        <w:gridCol w:w="4678"/>
        <w:gridCol w:w="5387"/>
      </w:tblGrid>
      <w:tr w:rsidR="00D72B7A" w:rsidRPr="009D32ED" w:rsidTr="002861D4">
        <w:trPr>
          <w:trHeight w:val="1111"/>
        </w:trPr>
        <w:tc>
          <w:tcPr>
            <w:tcW w:w="4678" w:type="dxa"/>
          </w:tcPr>
          <w:p w:rsidR="00D72B7A" w:rsidRPr="009D32ED" w:rsidRDefault="00D72B7A" w:rsidP="002861D4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D72B7A" w:rsidRPr="009D32ED" w:rsidRDefault="00D72B7A" w:rsidP="002861D4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32ED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D72B7A" w:rsidRPr="009D32ED" w:rsidRDefault="00D97A14" w:rsidP="002861D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Зав. кафедрой биологии и экологии        </w:t>
            </w:r>
            <w:r w:rsidR="00D72B7A" w:rsidRPr="009D32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_____________ Гуминская Е.Ю.</w:t>
            </w:r>
          </w:p>
          <w:p w:rsidR="00D72B7A" w:rsidRPr="009D32ED" w:rsidRDefault="00D97A14" w:rsidP="00D97A14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15 сентября </w:t>
            </w:r>
            <w:r w:rsidR="009D32ED" w:rsidRPr="009D32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2016</w:t>
            </w:r>
            <w:r w:rsidR="00D72B7A" w:rsidRPr="009D32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Протокол 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</w:tbl>
    <w:p w:rsidR="00D72B7A" w:rsidRPr="009D32ED" w:rsidRDefault="00D72B7A" w:rsidP="00D72B7A">
      <w:pPr>
        <w:pStyle w:val="a3"/>
        <w:tabs>
          <w:tab w:val="left" w:pos="426"/>
        </w:tabs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B7A" w:rsidRPr="009D32ED" w:rsidRDefault="00D72B7A" w:rsidP="00D72B7A">
      <w:pPr>
        <w:pStyle w:val="a3"/>
        <w:tabs>
          <w:tab w:val="left" w:pos="426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9D32ED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9D32ED">
        <w:rPr>
          <w:rFonts w:ascii="Times New Roman" w:hAnsi="Times New Roman" w:cs="Times New Roman"/>
          <w:sz w:val="26"/>
          <w:szCs w:val="26"/>
        </w:rPr>
        <w:t xml:space="preserve">  по дисциплине </w:t>
      </w:r>
    </w:p>
    <w:p w:rsidR="00D72B7A" w:rsidRPr="009D32ED" w:rsidRDefault="00D72B7A" w:rsidP="00D72B7A">
      <w:pPr>
        <w:pStyle w:val="a3"/>
        <w:tabs>
          <w:tab w:val="left" w:pos="426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>«</w:t>
      </w:r>
      <w:r w:rsidRPr="009D32ED">
        <w:rPr>
          <w:rFonts w:ascii="Times New Roman" w:hAnsi="Times New Roman" w:cs="Times New Roman"/>
          <w:b/>
          <w:sz w:val="26"/>
          <w:szCs w:val="26"/>
        </w:rPr>
        <w:t>Экология современного производства и мониторинг окружающей среды</w:t>
      </w:r>
      <w:r w:rsidRPr="009D32ED">
        <w:rPr>
          <w:rFonts w:ascii="Times New Roman" w:hAnsi="Times New Roman" w:cs="Times New Roman"/>
          <w:sz w:val="26"/>
          <w:szCs w:val="26"/>
        </w:rPr>
        <w:t>»</w:t>
      </w:r>
    </w:p>
    <w:p w:rsidR="00D72B7A" w:rsidRPr="009D32ED" w:rsidRDefault="00D72B7A" w:rsidP="00D72B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9D32ED">
        <w:rPr>
          <w:rFonts w:ascii="Times New Roman" w:hAnsi="Times New Roman" w:cs="Times New Roman"/>
          <w:b/>
          <w:sz w:val="26"/>
          <w:szCs w:val="26"/>
        </w:rPr>
        <w:t>5</w:t>
      </w:r>
      <w:r w:rsidRPr="009D32ED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D97A14">
        <w:rPr>
          <w:rFonts w:ascii="Times New Roman" w:hAnsi="Times New Roman" w:cs="Times New Roman"/>
          <w:sz w:val="26"/>
          <w:szCs w:val="26"/>
        </w:rPr>
        <w:t>технолого-</w:t>
      </w:r>
      <w:r w:rsidRPr="009D32ED">
        <w:rPr>
          <w:rFonts w:ascii="Times New Roman" w:hAnsi="Times New Roman" w:cs="Times New Roman"/>
          <w:sz w:val="26"/>
          <w:szCs w:val="26"/>
        </w:rPr>
        <w:t>биологического факультета</w:t>
      </w:r>
    </w:p>
    <w:p w:rsidR="00D72B7A" w:rsidRPr="009D32ED" w:rsidRDefault="00D72B7A" w:rsidP="00D72B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>дневной формы получения высшего образования</w:t>
      </w:r>
    </w:p>
    <w:p w:rsidR="00D72B7A" w:rsidRPr="009D32ED" w:rsidRDefault="00D72B7A" w:rsidP="00D72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 xml:space="preserve">специальности 1-02 04 04-03 </w:t>
      </w:r>
      <w:r w:rsidRPr="009D32ED">
        <w:rPr>
          <w:rFonts w:ascii="Times New Roman" w:eastAsia="Times New Roman" w:hAnsi="Times New Roman" w:cs="Times New Roman"/>
          <w:sz w:val="26"/>
          <w:szCs w:val="26"/>
        </w:rPr>
        <w:t>Биология. Охрана природы</w:t>
      </w:r>
    </w:p>
    <w:p w:rsidR="00F81F0C" w:rsidRPr="009D32ED" w:rsidRDefault="00F81F0C">
      <w:pPr>
        <w:rPr>
          <w:sz w:val="26"/>
          <w:szCs w:val="26"/>
        </w:rPr>
      </w:pPr>
    </w:p>
    <w:p w:rsidR="00D72B7A" w:rsidRPr="00C92151" w:rsidRDefault="00D72B7A" w:rsidP="00D72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151">
        <w:rPr>
          <w:rFonts w:ascii="Times New Roman" w:hAnsi="Times New Roman" w:cs="Times New Roman"/>
          <w:sz w:val="28"/>
          <w:szCs w:val="28"/>
        </w:rPr>
        <w:t>1.Национальная система мониторинга окружающей среды Республики Беларусь</w:t>
      </w:r>
      <w:r w:rsidR="00C92151">
        <w:rPr>
          <w:rFonts w:ascii="Times New Roman" w:hAnsi="Times New Roman" w:cs="Times New Roman"/>
          <w:sz w:val="28"/>
          <w:szCs w:val="28"/>
        </w:rPr>
        <w:t>.</w:t>
      </w:r>
    </w:p>
    <w:p w:rsidR="00D72B7A" w:rsidRPr="00C92151" w:rsidRDefault="00D72B7A" w:rsidP="00D72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151">
        <w:rPr>
          <w:rFonts w:ascii="Times New Roman" w:hAnsi="Times New Roman" w:cs="Times New Roman"/>
          <w:sz w:val="28"/>
          <w:szCs w:val="28"/>
        </w:rPr>
        <w:t>2.Локальный мониторинг</w:t>
      </w:r>
      <w:r w:rsidR="00C92151">
        <w:rPr>
          <w:rFonts w:ascii="Times New Roman" w:hAnsi="Times New Roman" w:cs="Times New Roman"/>
          <w:sz w:val="28"/>
          <w:szCs w:val="28"/>
        </w:rPr>
        <w:t>.</w:t>
      </w:r>
    </w:p>
    <w:p w:rsidR="00D72B7A" w:rsidRPr="00C92151" w:rsidRDefault="00D72B7A" w:rsidP="00D72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151">
        <w:rPr>
          <w:rFonts w:ascii="Times New Roman" w:hAnsi="Times New Roman" w:cs="Times New Roman"/>
          <w:sz w:val="28"/>
          <w:szCs w:val="28"/>
        </w:rPr>
        <w:t>3.Дистанционные методы мониторинга окружающей среды</w:t>
      </w:r>
      <w:r w:rsidR="00C92151">
        <w:rPr>
          <w:rFonts w:ascii="Times New Roman" w:hAnsi="Times New Roman" w:cs="Times New Roman"/>
          <w:sz w:val="28"/>
          <w:szCs w:val="28"/>
        </w:rPr>
        <w:t>.</w:t>
      </w:r>
    </w:p>
    <w:p w:rsidR="00D72B7A" w:rsidRPr="00C92151" w:rsidRDefault="00D72B7A" w:rsidP="00D72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151">
        <w:rPr>
          <w:rFonts w:ascii="Times New Roman" w:hAnsi="Times New Roman" w:cs="Times New Roman"/>
          <w:sz w:val="28"/>
          <w:szCs w:val="28"/>
        </w:rPr>
        <w:t>4.Биологические методы мониторинга окружающей среды</w:t>
      </w:r>
      <w:r w:rsidR="00C92151">
        <w:rPr>
          <w:rFonts w:ascii="Times New Roman" w:hAnsi="Times New Roman" w:cs="Times New Roman"/>
          <w:sz w:val="28"/>
          <w:szCs w:val="28"/>
        </w:rPr>
        <w:t>.</w:t>
      </w:r>
    </w:p>
    <w:p w:rsidR="00D72B7A" w:rsidRPr="00C92151" w:rsidRDefault="00D72B7A" w:rsidP="00D72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151">
        <w:rPr>
          <w:rFonts w:ascii="Times New Roman" w:hAnsi="Times New Roman" w:cs="Times New Roman"/>
          <w:sz w:val="28"/>
          <w:szCs w:val="28"/>
        </w:rPr>
        <w:t>5.Экологический контроль</w:t>
      </w:r>
      <w:r w:rsidR="00C92151">
        <w:rPr>
          <w:rFonts w:ascii="Times New Roman" w:hAnsi="Times New Roman" w:cs="Times New Roman"/>
          <w:sz w:val="28"/>
          <w:szCs w:val="28"/>
        </w:rPr>
        <w:t>.</w:t>
      </w:r>
    </w:p>
    <w:p w:rsidR="00D72B7A" w:rsidRPr="00C92151" w:rsidRDefault="00D72B7A" w:rsidP="00D72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151">
        <w:rPr>
          <w:rFonts w:ascii="Times New Roman" w:hAnsi="Times New Roman" w:cs="Times New Roman"/>
          <w:sz w:val="28"/>
          <w:szCs w:val="28"/>
        </w:rPr>
        <w:t>6.Физико-химические методы исследований (спектральные)</w:t>
      </w:r>
      <w:r w:rsidR="00C92151">
        <w:rPr>
          <w:rFonts w:ascii="Times New Roman" w:hAnsi="Times New Roman" w:cs="Times New Roman"/>
          <w:sz w:val="28"/>
          <w:szCs w:val="28"/>
        </w:rPr>
        <w:t>.</w:t>
      </w:r>
    </w:p>
    <w:p w:rsidR="00D72B7A" w:rsidRPr="00C92151" w:rsidRDefault="00D72B7A" w:rsidP="00D72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151">
        <w:rPr>
          <w:rFonts w:ascii="Times New Roman" w:hAnsi="Times New Roman" w:cs="Times New Roman"/>
          <w:sz w:val="28"/>
          <w:szCs w:val="28"/>
        </w:rPr>
        <w:t>7.Химически</w:t>
      </w:r>
      <w:r w:rsidR="00C92151">
        <w:rPr>
          <w:rFonts w:ascii="Times New Roman" w:hAnsi="Times New Roman" w:cs="Times New Roman"/>
          <w:sz w:val="28"/>
          <w:szCs w:val="28"/>
        </w:rPr>
        <w:t>е методы исследования (г</w:t>
      </w:r>
      <w:r w:rsidRPr="00C92151">
        <w:rPr>
          <w:rFonts w:ascii="Times New Roman" w:hAnsi="Times New Roman" w:cs="Times New Roman"/>
          <w:sz w:val="28"/>
          <w:szCs w:val="28"/>
        </w:rPr>
        <w:t xml:space="preserve">равиметрические, </w:t>
      </w:r>
      <w:proofErr w:type="spellStart"/>
      <w:r w:rsidRPr="00C92151">
        <w:rPr>
          <w:rFonts w:ascii="Times New Roman" w:hAnsi="Times New Roman" w:cs="Times New Roman"/>
          <w:sz w:val="28"/>
          <w:szCs w:val="28"/>
        </w:rPr>
        <w:t>титриметрические</w:t>
      </w:r>
      <w:proofErr w:type="spellEnd"/>
      <w:r w:rsidRPr="00C92151">
        <w:rPr>
          <w:rFonts w:ascii="Times New Roman" w:hAnsi="Times New Roman" w:cs="Times New Roman"/>
          <w:sz w:val="28"/>
          <w:szCs w:val="28"/>
        </w:rPr>
        <w:t>)</w:t>
      </w:r>
      <w:r w:rsidR="00C92151">
        <w:rPr>
          <w:rFonts w:ascii="Times New Roman" w:hAnsi="Times New Roman" w:cs="Times New Roman"/>
          <w:sz w:val="28"/>
          <w:szCs w:val="28"/>
        </w:rPr>
        <w:t>.</w:t>
      </w:r>
    </w:p>
    <w:p w:rsidR="00D72B7A" w:rsidRPr="00C92151" w:rsidRDefault="00D72B7A" w:rsidP="00D72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151">
        <w:rPr>
          <w:rFonts w:ascii="Times New Roman" w:hAnsi="Times New Roman" w:cs="Times New Roman"/>
          <w:sz w:val="28"/>
          <w:szCs w:val="28"/>
        </w:rPr>
        <w:t>8.Физико-химическ</w:t>
      </w:r>
      <w:r w:rsidR="009D32ED" w:rsidRPr="00C92151">
        <w:rPr>
          <w:rFonts w:ascii="Times New Roman" w:hAnsi="Times New Roman" w:cs="Times New Roman"/>
          <w:sz w:val="28"/>
          <w:szCs w:val="28"/>
        </w:rPr>
        <w:t>ие методы исследований (электро</w:t>
      </w:r>
      <w:r w:rsidRPr="00C92151">
        <w:rPr>
          <w:rFonts w:ascii="Times New Roman" w:hAnsi="Times New Roman" w:cs="Times New Roman"/>
          <w:sz w:val="28"/>
          <w:szCs w:val="28"/>
        </w:rPr>
        <w:t>химические)</w:t>
      </w:r>
      <w:r w:rsidR="00C92151">
        <w:rPr>
          <w:rFonts w:ascii="Times New Roman" w:hAnsi="Times New Roman" w:cs="Times New Roman"/>
          <w:sz w:val="28"/>
          <w:szCs w:val="28"/>
        </w:rPr>
        <w:t>.</w:t>
      </w:r>
    </w:p>
    <w:p w:rsidR="00D72B7A" w:rsidRPr="00C92151" w:rsidRDefault="00D72B7A" w:rsidP="00D72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151">
        <w:rPr>
          <w:rFonts w:ascii="Times New Roman" w:hAnsi="Times New Roman" w:cs="Times New Roman"/>
          <w:sz w:val="28"/>
          <w:szCs w:val="28"/>
        </w:rPr>
        <w:t>9.Х</w:t>
      </w:r>
      <w:r w:rsidR="00C92151">
        <w:rPr>
          <w:rFonts w:ascii="Times New Roman" w:hAnsi="Times New Roman" w:cs="Times New Roman"/>
          <w:sz w:val="28"/>
          <w:szCs w:val="28"/>
        </w:rPr>
        <w:t>имические методы исследования (г</w:t>
      </w:r>
      <w:r w:rsidRPr="00C92151">
        <w:rPr>
          <w:rFonts w:ascii="Times New Roman" w:hAnsi="Times New Roman" w:cs="Times New Roman"/>
          <w:sz w:val="28"/>
          <w:szCs w:val="28"/>
        </w:rPr>
        <w:t>равиметрические)</w:t>
      </w:r>
      <w:r w:rsidR="00C92151">
        <w:rPr>
          <w:rFonts w:ascii="Times New Roman" w:hAnsi="Times New Roman" w:cs="Times New Roman"/>
          <w:sz w:val="28"/>
          <w:szCs w:val="28"/>
        </w:rPr>
        <w:t>.</w:t>
      </w:r>
    </w:p>
    <w:p w:rsidR="00D72B7A" w:rsidRPr="00C92151" w:rsidRDefault="00D72B7A" w:rsidP="00D72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151">
        <w:rPr>
          <w:rFonts w:ascii="Times New Roman" w:hAnsi="Times New Roman" w:cs="Times New Roman"/>
          <w:sz w:val="28"/>
          <w:szCs w:val="28"/>
        </w:rPr>
        <w:t>10.Физико-химические методы исследований (</w:t>
      </w:r>
      <w:proofErr w:type="spellStart"/>
      <w:r w:rsidRPr="00C92151">
        <w:rPr>
          <w:rFonts w:ascii="Times New Roman" w:hAnsi="Times New Roman" w:cs="Times New Roman"/>
          <w:sz w:val="28"/>
          <w:szCs w:val="28"/>
        </w:rPr>
        <w:t>хромотографический</w:t>
      </w:r>
      <w:proofErr w:type="spellEnd"/>
      <w:r w:rsidRPr="00C92151">
        <w:rPr>
          <w:rFonts w:ascii="Times New Roman" w:hAnsi="Times New Roman" w:cs="Times New Roman"/>
          <w:sz w:val="28"/>
          <w:szCs w:val="28"/>
        </w:rPr>
        <w:t>)</w:t>
      </w:r>
      <w:r w:rsidR="00C92151">
        <w:rPr>
          <w:rFonts w:ascii="Times New Roman" w:hAnsi="Times New Roman" w:cs="Times New Roman"/>
          <w:sz w:val="28"/>
          <w:szCs w:val="28"/>
        </w:rPr>
        <w:t>.</w:t>
      </w:r>
    </w:p>
    <w:p w:rsidR="00D72B7A" w:rsidRPr="00C92151" w:rsidRDefault="00D72B7A">
      <w:pPr>
        <w:rPr>
          <w:sz w:val="28"/>
          <w:szCs w:val="28"/>
        </w:rPr>
      </w:pPr>
    </w:p>
    <w:p w:rsidR="00D72B7A" w:rsidRPr="009D32ED" w:rsidRDefault="00D72B7A">
      <w:pPr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>Доцент __________________  Гуминская Е.Ю.</w:t>
      </w:r>
    </w:p>
    <w:sectPr w:rsidR="00D72B7A" w:rsidRPr="009D32ED" w:rsidSect="00F8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B7A"/>
    <w:rsid w:val="00360B0D"/>
    <w:rsid w:val="00520CAF"/>
    <w:rsid w:val="009D32ED"/>
    <w:rsid w:val="00AD3768"/>
    <w:rsid w:val="00C92151"/>
    <w:rsid w:val="00D72B7A"/>
    <w:rsid w:val="00D97A14"/>
    <w:rsid w:val="00F8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72B7A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D72B7A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2016-11-04T08:04:00Z</cp:lastPrinted>
  <dcterms:created xsi:type="dcterms:W3CDTF">2015-11-05T07:52:00Z</dcterms:created>
  <dcterms:modified xsi:type="dcterms:W3CDTF">2016-11-04T08:41:00Z</dcterms:modified>
</cp:coreProperties>
</file>