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C" w:rsidRPr="004A5BBE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30657C" w:rsidRPr="004A5BBE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30657C" w:rsidRPr="004A5BBE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30657C" w:rsidRPr="004A5BBE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/>
      </w:tblPr>
      <w:tblGrid>
        <w:gridCol w:w="3890"/>
        <w:gridCol w:w="5191"/>
      </w:tblGrid>
      <w:tr w:rsidR="0030657C" w:rsidRPr="004A5BBE" w:rsidTr="00442640">
        <w:trPr>
          <w:trHeight w:val="666"/>
        </w:trPr>
        <w:tc>
          <w:tcPr>
            <w:tcW w:w="3890" w:type="dxa"/>
          </w:tcPr>
          <w:p w:rsidR="0030657C" w:rsidRPr="004A5BBE" w:rsidRDefault="0030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hideMark/>
          </w:tcPr>
          <w:p w:rsidR="0030657C" w:rsidRPr="004A5BBE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A5BB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30657C" w:rsidRPr="004A5BBE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A5BB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30657C" w:rsidRPr="004A5BBE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4A5BB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  <w:p w:rsidR="00442640" w:rsidRPr="004A5BBE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442640" w:rsidRPr="004A5BBE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442640" w:rsidRPr="004A5BBE" w:rsidRDefault="00442640" w:rsidP="0044264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5B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A5B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4A5BBE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</w:t>
      </w:r>
      <w:r w:rsidR="004A5BBE" w:rsidRPr="004A5BBE">
        <w:rPr>
          <w:rFonts w:ascii="Times New Roman" w:hAnsi="Times New Roman" w:cs="Times New Roman"/>
          <w:b/>
          <w:sz w:val="26"/>
          <w:szCs w:val="26"/>
        </w:rPr>
        <w:t xml:space="preserve"> с основами воспитательной работы</w:t>
      </w:r>
      <w:r w:rsidRPr="004A5BBE">
        <w:rPr>
          <w:rFonts w:ascii="Times New Roman" w:hAnsi="Times New Roman" w:cs="Times New Roman"/>
          <w:sz w:val="26"/>
          <w:szCs w:val="26"/>
        </w:rPr>
        <w:t>»</w:t>
      </w:r>
    </w:p>
    <w:p w:rsidR="00442640" w:rsidRPr="004A5BBE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55FB0" w:rsidRPr="004A5BBE">
        <w:rPr>
          <w:rFonts w:ascii="Times New Roman" w:hAnsi="Times New Roman" w:cs="Times New Roman"/>
          <w:b/>
          <w:sz w:val="26"/>
          <w:szCs w:val="26"/>
        </w:rPr>
        <w:t>4</w:t>
      </w:r>
      <w:r w:rsidRPr="004A5BBE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442640" w:rsidRPr="004A5BBE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4A5BBE" w:rsidRPr="004A5BBE" w:rsidRDefault="00442640" w:rsidP="004A5B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специальн</w:t>
      </w:r>
      <w:r w:rsidR="004A5BBE" w:rsidRPr="004A5BBE">
        <w:rPr>
          <w:rFonts w:ascii="Times New Roman" w:hAnsi="Times New Roman" w:cs="Times New Roman"/>
          <w:sz w:val="26"/>
          <w:szCs w:val="26"/>
        </w:rPr>
        <w:t xml:space="preserve">ости </w:t>
      </w:r>
      <w:r w:rsidR="004A5BBE"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054704" w:rsidRPr="004A5BBE" w:rsidRDefault="00054704" w:rsidP="00581879">
      <w:pPr>
        <w:spacing w:line="240" w:lineRule="auto"/>
        <w:rPr>
          <w:sz w:val="26"/>
          <w:szCs w:val="26"/>
        </w:rPr>
      </w:pPr>
    </w:p>
    <w:p w:rsidR="004A5BBE" w:rsidRPr="007A33DB" w:rsidRDefault="004A5BBE" w:rsidP="004A5BB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Система методов обучения биологии.</w:t>
      </w:r>
    </w:p>
    <w:p w:rsidR="004A5BBE" w:rsidRPr="007A33DB" w:rsidRDefault="004A5BBE" w:rsidP="004A5BBE">
      <w:p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Общая характеристика форм обучения биологии.</w:t>
      </w:r>
    </w:p>
    <w:p w:rsidR="004A5BBE" w:rsidRPr="007A33DB" w:rsidRDefault="004A5BBE" w:rsidP="004A5BBE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Общие формы организации обучения биологии и их характеристика.</w:t>
      </w:r>
    </w:p>
    <w:p w:rsidR="004A5BBE" w:rsidRPr="007A33DB" w:rsidRDefault="004A5BBE" w:rsidP="004A5BBE">
      <w:p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Функции методов обучения биологии.</w:t>
      </w:r>
    </w:p>
    <w:p w:rsidR="004A5BBE" w:rsidRPr="007A33DB" w:rsidRDefault="004A5BBE" w:rsidP="004A5BBE">
      <w:p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Конкретные формы организации обучения биологии и их характеристика.</w:t>
      </w:r>
    </w:p>
    <w:p w:rsidR="004A5BBE" w:rsidRPr="007A33DB" w:rsidRDefault="004A5BBE" w:rsidP="004A5BBE">
      <w:p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Словесные методы обучения.</w:t>
      </w:r>
    </w:p>
    <w:p w:rsidR="004A5BBE" w:rsidRPr="007A33DB" w:rsidRDefault="004A5BBE" w:rsidP="004A5BBE">
      <w:p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Урок как основная форма организации обучения биологии.</w:t>
      </w:r>
    </w:p>
    <w:p w:rsidR="004A5BBE" w:rsidRPr="007A33DB" w:rsidRDefault="004A5BBE" w:rsidP="004A5B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Наглядные методы обучения биологии.</w:t>
      </w:r>
    </w:p>
    <w:p w:rsidR="004A5BBE" w:rsidRPr="007A33DB" w:rsidRDefault="004A5BBE" w:rsidP="004A5BBE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традиционного урока биологии.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Наблюдения на уроках биологии, их классификация и методика проведения.</w:t>
      </w:r>
    </w:p>
    <w:p w:rsidR="004A5BBE" w:rsidRPr="007A33DB" w:rsidRDefault="004A5BBE" w:rsidP="004A5BBE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Типы и виды уроков биологии по дидактическим целям.</w:t>
      </w:r>
    </w:p>
    <w:p w:rsidR="004A5BBE" w:rsidRPr="007A33DB" w:rsidRDefault="004A5BBE" w:rsidP="004A5BBE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Практические методы обучения биологии.</w:t>
      </w:r>
    </w:p>
    <w:p w:rsidR="004A5BBE" w:rsidRPr="007A33DB" w:rsidRDefault="004A5BBE" w:rsidP="004A5BBE">
      <w:pPr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Комбинированные уроки биологии, их структура и методика проведения.</w:t>
      </w:r>
    </w:p>
    <w:p w:rsidR="004A5BBE" w:rsidRPr="007A33DB" w:rsidRDefault="004A5BBE" w:rsidP="004A5BBE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Моделирование на уроках биологии.</w:t>
      </w:r>
    </w:p>
    <w:p w:rsidR="004A5BBE" w:rsidRPr="007A33DB" w:rsidRDefault="004A5BBE" w:rsidP="004A5BBE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к системе уроков биологии.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Беседа как вид словесного метода. Группы бесед, используемые на уроках биологии и методические требования к их подготовке и проведению.</w:t>
      </w:r>
    </w:p>
    <w:p w:rsidR="004A5BBE" w:rsidRPr="007A33DB" w:rsidRDefault="004A5BBE" w:rsidP="004A5BBE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к очередному уроку биологии.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Рассказ как вид словесных методов, его составные элементы, разновидности рассказа на уроках биологии и методические требования к его подготовке и проведению.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19.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Школьная лекция как вид словесного метода и методика её подготовки и проведения.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20.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Типы уроков биологии по этапам образовательного процесса и местоположению уроков в теме.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Методические приёмы обучения биологии, их основные группы и их характеристика.</w:t>
      </w:r>
    </w:p>
    <w:p w:rsidR="004A5BBE" w:rsidRPr="004A5BBE" w:rsidRDefault="004A5BBE" w:rsidP="004A5BBE">
      <w:pPr>
        <w:tabs>
          <w:tab w:val="left" w:pos="442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Практические работы в системе форм обучения биологии, их структура и методика подготовки и проведения.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23.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Группы методов </w:t>
      </w:r>
      <w:proofErr w:type="gramStart"/>
      <w:r w:rsidRPr="007A33DB">
        <w:rPr>
          <w:rFonts w:ascii="Times New Roman" w:eastAsia="Times New Roman" w:hAnsi="Times New Roman" w:cs="Times New Roman"/>
          <w:sz w:val="26"/>
          <w:szCs w:val="26"/>
        </w:rPr>
        <w:t>обучения по уровню</w:t>
      </w:r>
      <w:proofErr w:type="gramEnd"/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познавательной самостоятельности и активности учащихся.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24.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Виды лабораторных работ по биологии, их характеристика и значение.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25.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Группы методов </w:t>
      </w:r>
      <w:proofErr w:type="gramStart"/>
      <w:r w:rsidRPr="007A33DB">
        <w:rPr>
          <w:rFonts w:ascii="Times New Roman" w:eastAsia="Times New Roman" w:hAnsi="Times New Roman" w:cs="Times New Roman"/>
          <w:sz w:val="26"/>
          <w:szCs w:val="26"/>
        </w:rPr>
        <w:t>обучения биологии по</w:t>
      </w:r>
      <w:proofErr w:type="gramEnd"/>
      <w:r w:rsidRPr="007A33DB">
        <w:rPr>
          <w:rFonts w:ascii="Times New Roman" w:eastAsia="Times New Roman" w:hAnsi="Times New Roman" w:cs="Times New Roman"/>
          <w:sz w:val="26"/>
          <w:szCs w:val="26"/>
        </w:rPr>
        <w:t xml:space="preserve"> основным источникам знаний.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26.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Методика подготовки и проведения фронтальных лабораторных работ.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27.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Наглядные методы обучения биологии.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28.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Методика подготовки и проведения лабораторных работ по заданию.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29.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Подготовка учителя биологии к лабораторным занятиям.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30.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Требования к современному уроку биологии.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31.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и содержание школьного предмета «Биология».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32.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Основные группы биологических понятий, их характеристика и этапы формирования.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33.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Лабораторные занятия по биологии, их структура и методика подготовки и проведения.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34.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Компоненты содержания биологического образования.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35.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Практические занятия по биологии, их структура и методика подготовки и проведения.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36.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Цели и задачи биологического образования.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37.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Нетрадиционные уроки биологии.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38.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Основные группы биологических умений и навыков, процесс их формирования и развития.</w:t>
      </w:r>
    </w:p>
    <w:p w:rsidR="004A5BBE" w:rsidRPr="007A33DB" w:rsidRDefault="004A5BBE" w:rsidP="004A5BBE">
      <w:pPr>
        <w:tabs>
          <w:tab w:val="left" w:pos="43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39.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Учебные экскурсии, их структура и методика подготовки и проведения.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40.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Учебная программа по биологии, её функции и структура.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41.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Виды и формы внеурочной работы по биологии.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42.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Средства обучения биологии, их классификация и характеристика.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43.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Виды и формы внеклассной работы по биологии.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44.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Содержательная часть учебной программы и её назначение.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45.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Структура учебника биологии и его функции.</w:t>
      </w:r>
    </w:p>
    <w:p w:rsidR="004A5BBE" w:rsidRPr="007A33DB" w:rsidRDefault="004A5BBE" w:rsidP="004A5BBE">
      <w:pPr>
        <w:tabs>
          <w:tab w:val="left" w:pos="43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46.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Принципы отбора содержания биологического образования.</w:t>
      </w:r>
    </w:p>
    <w:p w:rsidR="004A5BBE" w:rsidRPr="007A33DB" w:rsidRDefault="004A5BBE" w:rsidP="004A5BBE">
      <w:pPr>
        <w:tabs>
          <w:tab w:val="left" w:pos="44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47.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Урок биологии, его функции, структура и характерные признаки.</w:t>
      </w:r>
    </w:p>
    <w:p w:rsidR="004A5BBE" w:rsidRPr="007A33DB" w:rsidRDefault="004A5BBE" w:rsidP="004A5BBE">
      <w:pPr>
        <w:tabs>
          <w:tab w:val="left" w:pos="447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4A5BBE">
        <w:rPr>
          <w:rFonts w:ascii="Times New Roman" w:eastAsia="Times New Roman" w:hAnsi="Times New Roman" w:cs="Times New Roman"/>
          <w:sz w:val="26"/>
          <w:szCs w:val="26"/>
        </w:rPr>
        <w:t xml:space="preserve">48. </w:t>
      </w:r>
      <w:r w:rsidRPr="007A33DB">
        <w:rPr>
          <w:rFonts w:ascii="Times New Roman" w:eastAsia="Times New Roman" w:hAnsi="Times New Roman" w:cs="Times New Roman"/>
          <w:sz w:val="26"/>
          <w:szCs w:val="26"/>
        </w:rPr>
        <w:t>Формы контроля знаний учащихся на уроках биологии.</w:t>
      </w:r>
    </w:p>
    <w:p w:rsidR="00055FB0" w:rsidRPr="004A5BBE" w:rsidRDefault="00055FB0" w:rsidP="00581879">
      <w:pPr>
        <w:spacing w:line="240" w:lineRule="auto"/>
        <w:rPr>
          <w:sz w:val="26"/>
          <w:szCs w:val="26"/>
        </w:rPr>
      </w:pPr>
    </w:p>
    <w:p w:rsidR="00581879" w:rsidRPr="004A5BBE" w:rsidRDefault="00442640" w:rsidP="005818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Ассистент _______________ Миллер Т.П.</w:t>
      </w:r>
    </w:p>
    <w:sectPr w:rsidR="00581879" w:rsidRPr="004A5BBE" w:rsidSect="004A5BBE">
      <w:pgSz w:w="11906" w:h="16838"/>
      <w:pgMar w:top="9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57C"/>
    <w:rsid w:val="00054704"/>
    <w:rsid w:val="00055FB0"/>
    <w:rsid w:val="0030657C"/>
    <w:rsid w:val="0039452C"/>
    <w:rsid w:val="00442640"/>
    <w:rsid w:val="004A5BBE"/>
    <w:rsid w:val="00581879"/>
    <w:rsid w:val="00701F1E"/>
    <w:rsid w:val="007A0344"/>
    <w:rsid w:val="00BF03FF"/>
    <w:rsid w:val="00E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4264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4264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2016-10-19T07:31:00Z</cp:lastPrinted>
  <dcterms:created xsi:type="dcterms:W3CDTF">2016-10-06T08:17:00Z</dcterms:created>
  <dcterms:modified xsi:type="dcterms:W3CDTF">2016-10-19T07:38:00Z</dcterms:modified>
</cp:coreProperties>
</file>