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B2" w:rsidRPr="00D82CF9" w:rsidRDefault="00E74DB2" w:rsidP="00E74DB2">
      <w:pPr>
        <w:ind w:firstLine="720"/>
        <w:jc w:val="center"/>
        <w:rPr>
          <w:b/>
          <w:smallCaps/>
          <w:sz w:val="28"/>
          <w:szCs w:val="28"/>
        </w:rPr>
      </w:pPr>
    </w:p>
    <w:p w:rsidR="005748B7" w:rsidRDefault="0012469A" w:rsidP="0012469A">
      <w:pPr>
        <w:shd w:val="clear" w:color="auto" w:fill="FFFFFF"/>
        <w:ind w:firstLine="540"/>
        <w:jc w:val="center"/>
        <w:rPr>
          <w:b/>
          <w:bCs/>
          <w:color w:val="365F91" w:themeColor="accent1" w:themeShade="BF"/>
        </w:rPr>
      </w:pPr>
      <w:r w:rsidRPr="005748B7">
        <w:rPr>
          <w:b/>
          <w:bCs/>
          <w:color w:val="365F91" w:themeColor="accent1" w:themeShade="BF"/>
        </w:rPr>
        <w:t>ПОЛОЖЕНИЕ</w:t>
      </w:r>
    </w:p>
    <w:p w:rsidR="00E74DB2" w:rsidRPr="005748B7" w:rsidRDefault="0012469A" w:rsidP="0012469A">
      <w:pPr>
        <w:shd w:val="clear" w:color="auto" w:fill="FFFFFF"/>
        <w:ind w:firstLine="540"/>
        <w:jc w:val="center"/>
        <w:rPr>
          <w:color w:val="365F91" w:themeColor="accent1" w:themeShade="BF"/>
        </w:rPr>
      </w:pPr>
      <w:r w:rsidRPr="005748B7">
        <w:rPr>
          <w:b/>
          <w:bCs/>
          <w:color w:val="365F91" w:themeColor="accent1" w:themeShade="BF"/>
        </w:rPr>
        <w:t>О КАФЕДРЕ МУЗЫКИ</w:t>
      </w:r>
      <w:bookmarkStart w:id="0" w:name="_GoBack"/>
      <w:bookmarkEnd w:id="0"/>
      <w:r w:rsidRPr="005748B7">
        <w:rPr>
          <w:b/>
          <w:bCs/>
          <w:color w:val="365F91" w:themeColor="accent1" w:themeShade="BF"/>
        </w:rPr>
        <w:t xml:space="preserve"> И МЕТОДИКИ ПРЕПОДАВАНИЯ МУЗЫКИ</w:t>
      </w:r>
    </w:p>
    <w:p w:rsidR="00E74DB2" w:rsidRPr="00D21EEC" w:rsidRDefault="00E74DB2" w:rsidP="00E74DB2">
      <w:pPr>
        <w:ind w:firstLine="540"/>
        <w:jc w:val="both"/>
        <w:rPr>
          <w:b/>
          <w:bCs/>
        </w:rPr>
      </w:pPr>
    </w:p>
    <w:p w:rsidR="00E74DB2" w:rsidRPr="00D21EEC" w:rsidRDefault="00E74DB2" w:rsidP="00E74DB2">
      <w:pPr>
        <w:ind w:firstLine="540"/>
        <w:jc w:val="both"/>
        <w:rPr>
          <w:caps/>
        </w:rPr>
      </w:pPr>
      <w:r w:rsidRPr="00D21EEC">
        <w:rPr>
          <w:b/>
          <w:caps/>
        </w:rPr>
        <w:t>1 Общие положения</w:t>
      </w:r>
    </w:p>
    <w:p w:rsidR="00E74DB2" w:rsidRPr="00D21EEC" w:rsidRDefault="00E74DB2" w:rsidP="00E74DB2">
      <w:pPr>
        <w:ind w:firstLine="540"/>
        <w:jc w:val="both"/>
      </w:pPr>
      <w:r w:rsidRPr="00D21EEC">
        <w:t xml:space="preserve">1.1. Кафедра </w:t>
      </w:r>
      <w:r w:rsidR="0012469A" w:rsidRPr="0012469A">
        <w:t xml:space="preserve">музыки и методики преподавания музыки </w:t>
      </w:r>
      <w:r w:rsidRPr="00D21EEC">
        <w:t xml:space="preserve">является организационно-структурным подразделением факультета дошкольного и начального образования УО МГПУ имени И.П. Шамякина, которое обеспечивает проведение образовательной и научной деятельности, учебно-методической работы по педагогическому и </w:t>
      </w:r>
      <w:r w:rsidR="0012469A">
        <w:t>музыкальному</w:t>
      </w:r>
      <w:r w:rsidRPr="00D21EEC">
        <w:t xml:space="preserve"> направлениям подготовки специалистов, обладающих </w:t>
      </w:r>
      <w:r w:rsidR="0012469A">
        <w:t xml:space="preserve">глубокими  теоретическими и практическими </w:t>
      </w:r>
      <w:r w:rsidRPr="00D21EEC">
        <w:t>знаниями, умениями и навыками</w:t>
      </w:r>
      <w:r w:rsidR="0012469A">
        <w:t>, сочетают общую</w:t>
      </w:r>
      <w:r w:rsidRPr="00D21EEC">
        <w:t xml:space="preserve"> </w:t>
      </w:r>
      <w:r w:rsidR="0012469A">
        <w:t>культуру и высокие</w:t>
      </w:r>
      <w:r w:rsidRPr="00D21EEC">
        <w:t xml:space="preserve"> моральны</w:t>
      </w:r>
      <w:r w:rsidR="0012469A">
        <w:t>е</w:t>
      </w:r>
      <w:r w:rsidRPr="00D21EEC">
        <w:t xml:space="preserve"> качества.</w:t>
      </w:r>
    </w:p>
    <w:p w:rsidR="00E74DB2" w:rsidRPr="00D21EEC" w:rsidRDefault="00E74DB2" w:rsidP="00E74DB2">
      <w:pPr>
        <w:ind w:firstLine="540"/>
        <w:jc w:val="both"/>
      </w:pPr>
      <w:r w:rsidRPr="00D21EEC">
        <w:t>1.2. Кафедра является факультетской и подчиняется непосредственно декану факультета дошкольного и начального образования.</w:t>
      </w:r>
    </w:p>
    <w:p w:rsidR="00E74DB2" w:rsidRPr="00D21EEC" w:rsidRDefault="00E74DB2" w:rsidP="00E74DB2">
      <w:pPr>
        <w:ind w:firstLine="540"/>
        <w:jc w:val="both"/>
      </w:pPr>
      <w:r w:rsidRPr="00D21EEC">
        <w:t>1.3. Свою деятельность кафедра осуществляет в соответствии с нормативными документами и инструктивными материалами Министерства образования, Уставом университета, приказами  ректора, документами системы менеджмента качества университета, распоряжениями и  указаниями декана факультета  дошкольного и начального образования и  заведующего кафедрой и настоящим Положением.</w:t>
      </w:r>
    </w:p>
    <w:p w:rsidR="00E74DB2" w:rsidRPr="00D21EEC" w:rsidRDefault="00E74DB2" w:rsidP="00E74DB2">
      <w:pPr>
        <w:ind w:firstLine="540"/>
      </w:pPr>
      <w:r w:rsidRPr="00D21EEC">
        <w:rPr>
          <w:b/>
          <w:caps/>
        </w:rPr>
        <w:t>2 ОСНОВНЫЕ задачи кафедры</w:t>
      </w:r>
    </w:p>
    <w:p w:rsidR="00E74DB2" w:rsidRPr="00D21EEC" w:rsidRDefault="00E74DB2" w:rsidP="00E74DB2">
      <w:pPr>
        <w:ind w:firstLine="540"/>
        <w:jc w:val="both"/>
      </w:pPr>
      <w:r w:rsidRPr="00D21EEC">
        <w:rPr>
          <w:lang w:val="be-BY"/>
        </w:rPr>
        <w:t>2.1. О</w:t>
      </w:r>
      <w:r w:rsidRPr="00D21EEC">
        <w:t xml:space="preserve">рганизация и проведение учебной, методической </w:t>
      </w:r>
      <w:r w:rsidR="0012469A">
        <w:t xml:space="preserve"> и научной </w:t>
      </w:r>
      <w:r w:rsidRPr="00D21EEC">
        <w:t xml:space="preserve">работы по </w:t>
      </w:r>
      <w:r w:rsidR="0012469A">
        <w:t xml:space="preserve">музыкальным </w:t>
      </w:r>
      <w:r w:rsidRPr="00D21EEC">
        <w:t>дисциплинам.</w:t>
      </w:r>
    </w:p>
    <w:p w:rsidR="00E74DB2" w:rsidRPr="00D21EEC" w:rsidRDefault="00E74DB2" w:rsidP="00E74DB2">
      <w:pPr>
        <w:ind w:firstLine="540"/>
        <w:jc w:val="both"/>
      </w:pPr>
      <w:r w:rsidRPr="00D21EEC">
        <w:t>2.2. Организация и  проведение научных исследований по теоретическим и практическим вопросам</w:t>
      </w:r>
      <w:r w:rsidR="0012469A">
        <w:t xml:space="preserve"> музыки и методики преподавания музыки</w:t>
      </w:r>
      <w:r w:rsidRPr="00D21EEC">
        <w:t>.</w:t>
      </w:r>
    </w:p>
    <w:p w:rsidR="00E74DB2" w:rsidRPr="00D21EEC" w:rsidRDefault="00E74DB2" w:rsidP="00E74DB2">
      <w:pPr>
        <w:ind w:firstLine="540"/>
        <w:jc w:val="both"/>
      </w:pPr>
      <w:r w:rsidRPr="00D21EEC">
        <w:t>2.3. Организация и проведение идеологической и воспитательной работы среди студентов.</w:t>
      </w:r>
    </w:p>
    <w:p w:rsidR="00E74DB2" w:rsidRPr="00D21EEC" w:rsidRDefault="00E74DB2" w:rsidP="00E74DB2">
      <w:pPr>
        <w:ind w:firstLine="540"/>
        <w:jc w:val="both"/>
      </w:pPr>
      <w:r w:rsidRPr="00D21EEC">
        <w:t>2.4. Создание необходимых условий для творческой работы студентов.</w:t>
      </w:r>
    </w:p>
    <w:p w:rsidR="00E74DB2" w:rsidRPr="00D21EEC" w:rsidRDefault="00E74DB2" w:rsidP="00E74DB2">
      <w:pPr>
        <w:ind w:firstLine="540"/>
        <w:jc w:val="both"/>
      </w:pPr>
      <w:r w:rsidRPr="00D21EEC">
        <w:t>2.5. Реализация Политики университета и достижение целей в области качества в пределах функций, закрепленных за кафедрой.</w:t>
      </w:r>
    </w:p>
    <w:p w:rsidR="00E74DB2" w:rsidRPr="00D21EEC" w:rsidRDefault="00E74DB2" w:rsidP="00E74DB2">
      <w:pPr>
        <w:ind w:firstLine="540"/>
      </w:pPr>
      <w:r w:rsidRPr="00D21EEC">
        <w:rPr>
          <w:b/>
          <w:caps/>
        </w:rPr>
        <w:t>3 Функции кафедры</w:t>
      </w:r>
    </w:p>
    <w:p w:rsidR="00E74DB2" w:rsidRPr="00D21EEC" w:rsidRDefault="00E74DB2" w:rsidP="00E74DB2">
      <w:pPr>
        <w:ind w:firstLine="540"/>
        <w:jc w:val="both"/>
      </w:pPr>
      <w:r w:rsidRPr="00D21EEC">
        <w:t>3.1. Для решения своих задач кафедра осуществляет следующие функции:</w:t>
      </w:r>
    </w:p>
    <w:p w:rsidR="00E74DB2" w:rsidRPr="00D21EEC" w:rsidRDefault="00E74DB2" w:rsidP="00E74DB2">
      <w:pPr>
        <w:ind w:firstLine="540"/>
        <w:jc w:val="both"/>
      </w:pPr>
      <w:r w:rsidRPr="00D21EEC">
        <w:t>проводит  учебные занятий по всем видам и формам обучения;</w:t>
      </w:r>
    </w:p>
    <w:p w:rsidR="00E74DB2" w:rsidRPr="00D21EEC" w:rsidRDefault="00E74DB2" w:rsidP="00E74DB2">
      <w:pPr>
        <w:ind w:firstLine="540"/>
        <w:jc w:val="both"/>
      </w:pPr>
      <w:r w:rsidRPr="00D21EEC">
        <w:t>разрабатывает  рабочие учебные программы по дисциплинам кафедры;</w:t>
      </w:r>
    </w:p>
    <w:p w:rsidR="00E74DB2" w:rsidRPr="00D21EEC" w:rsidRDefault="00E74DB2" w:rsidP="00E74DB2">
      <w:pPr>
        <w:ind w:firstLine="540"/>
        <w:jc w:val="both"/>
      </w:pPr>
      <w:r w:rsidRPr="00D21EEC">
        <w:t>организует методическое и материальное обеспечения учебного процесса, подготовки учебников, учебных пособий, разработки учебно-методических материалов по проведению всех видов учебных занятий;</w:t>
      </w:r>
    </w:p>
    <w:p w:rsidR="00E74DB2" w:rsidRPr="00D21EEC" w:rsidRDefault="00E74DB2" w:rsidP="00E74DB2">
      <w:pPr>
        <w:ind w:firstLine="540"/>
        <w:jc w:val="both"/>
      </w:pPr>
      <w:r w:rsidRPr="00D21EEC">
        <w:t>обеспечивает непрерывное совершенствование качества преподавания учебных дисциплин;</w:t>
      </w:r>
    </w:p>
    <w:p w:rsidR="00E74DB2" w:rsidRPr="00D21EEC" w:rsidRDefault="00E74DB2" w:rsidP="00E74DB2">
      <w:pPr>
        <w:ind w:firstLine="540"/>
        <w:jc w:val="both"/>
      </w:pPr>
      <w:r w:rsidRPr="00D21EEC">
        <w:t>участвует в работе научно-методических объединений университета и других организаций;</w:t>
      </w:r>
    </w:p>
    <w:p w:rsidR="00E74DB2" w:rsidRPr="00D21EEC" w:rsidRDefault="00E74DB2" w:rsidP="00E74DB2">
      <w:pPr>
        <w:ind w:firstLine="540"/>
        <w:jc w:val="both"/>
      </w:pPr>
      <w:r w:rsidRPr="00D21EEC">
        <w:t>организует научно-исследовательскую работу студентов;</w:t>
      </w:r>
    </w:p>
    <w:p w:rsidR="00E74DB2" w:rsidRPr="00D21EEC" w:rsidRDefault="00E74DB2" w:rsidP="00E74DB2">
      <w:pPr>
        <w:ind w:firstLine="540"/>
        <w:jc w:val="both"/>
      </w:pPr>
      <w:r w:rsidRPr="00D21EEC">
        <w:t>проводит зачеты, курсовые экзамены и аттестацию студентов, анализ  результатов;</w:t>
      </w:r>
    </w:p>
    <w:p w:rsidR="00E74DB2" w:rsidRPr="00D21EEC" w:rsidRDefault="00E74DB2" w:rsidP="00E74DB2">
      <w:pPr>
        <w:ind w:firstLine="540"/>
        <w:jc w:val="both"/>
      </w:pPr>
      <w:r w:rsidRPr="00D21EEC">
        <w:t>организует повышение квалификации научно-педагогических и педагогических кадров; изучает, обобщает и распространяет опыт работы лучших преподавателей; оказывает помощь начинающим преподавателям в овладении  профессиональным мастерством;</w:t>
      </w:r>
    </w:p>
    <w:p w:rsidR="00E74DB2" w:rsidRPr="00D21EEC" w:rsidRDefault="00E74DB2" w:rsidP="00E74DB2">
      <w:pPr>
        <w:ind w:firstLine="540"/>
        <w:jc w:val="both"/>
      </w:pPr>
      <w:r w:rsidRPr="00D21EEC">
        <w:t>обсуждает завершенные научно-исследовательские работы, рекомендует к опубликованию;</w:t>
      </w:r>
    </w:p>
    <w:p w:rsidR="00E74DB2" w:rsidRPr="00D21EEC" w:rsidRDefault="00E74DB2" w:rsidP="00E74DB2">
      <w:pPr>
        <w:ind w:firstLine="540"/>
        <w:jc w:val="both"/>
      </w:pPr>
      <w:r w:rsidRPr="00D21EEC">
        <w:t>рассматривает диссертации, которые представляются к защите членами кафедры или, по поручению руководства университета (факультета), другими  соискателями;</w:t>
      </w:r>
    </w:p>
    <w:p w:rsidR="00E74DB2" w:rsidRPr="00D21EEC" w:rsidRDefault="00E74DB2" w:rsidP="00E74DB2">
      <w:pPr>
        <w:ind w:firstLine="540"/>
        <w:jc w:val="both"/>
      </w:pPr>
      <w:r w:rsidRPr="00D21EEC">
        <w:t xml:space="preserve">участвует в организации и проведении </w:t>
      </w:r>
      <w:r w:rsidR="0012469A">
        <w:t>концертов, конкурсов по музыке</w:t>
      </w:r>
      <w:r w:rsidRPr="00D21EEC">
        <w:t xml:space="preserve">, в организации и осуществлении приема в университет, профессиональной ориентации </w:t>
      </w:r>
      <w:r w:rsidRPr="00D21EEC">
        <w:lastRenderedPageBreak/>
        <w:t>учащихся и работающей молодежи, проведении занятий на факультете повышения квалификации и переподготовки кадров;</w:t>
      </w:r>
    </w:p>
    <w:p w:rsidR="00E74DB2" w:rsidRPr="00D21EEC" w:rsidRDefault="00E74DB2" w:rsidP="00E74DB2">
      <w:pPr>
        <w:ind w:firstLine="540"/>
        <w:jc w:val="both"/>
      </w:pPr>
      <w:r w:rsidRPr="00D21EEC">
        <w:t>соблюдает требования документированных процедур системы менеджмента качества университета.</w:t>
      </w:r>
    </w:p>
    <w:p w:rsidR="00E74DB2" w:rsidRPr="00D21EEC" w:rsidRDefault="00E74DB2" w:rsidP="00E74DB2">
      <w:pPr>
        <w:ind w:firstLine="540"/>
        <w:jc w:val="both"/>
      </w:pPr>
      <w:r w:rsidRPr="00D21EEC">
        <w:t>3.2. Ректором университета и деканом факультета дошкольного и начального образования могут быть установлены конкретные функции кафедры в зависимости от ее места в подготовке специалистов и роли в научно-исследовательской работе.</w:t>
      </w:r>
    </w:p>
    <w:p w:rsidR="00E74DB2" w:rsidRPr="00D21EEC" w:rsidRDefault="00E74DB2" w:rsidP="00E74DB2">
      <w:pPr>
        <w:ind w:firstLine="540"/>
      </w:pPr>
      <w:r w:rsidRPr="00D21EEC">
        <w:rPr>
          <w:b/>
          <w:caps/>
        </w:rPr>
        <w:t>4 Структура и состав кафедры</w:t>
      </w:r>
    </w:p>
    <w:p w:rsidR="00E74DB2" w:rsidRPr="00D21EEC" w:rsidRDefault="00E74DB2" w:rsidP="00E74DB2">
      <w:pPr>
        <w:ind w:firstLine="540"/>
        <w:jc w:val="both"/>
      </w:pPr>
      <w:r w:rsidRPr="00D21EEC">
        <w:t>4.1. Кафедра создается приказом ректора на основании решения совета университета. Необходимым условием создания кафедры является наличие в ее составе не менее пяти преподавателей, из которых трое должны иметь ученые степени или звания. В иных случаях решение о создании кафедры принимается по согласованию с Министерством образования Республики Беларусь.</w:t>
      </w:r>
    </w:p>
    <w:p w:rsidR="00E74DB2" w:rsidRPr="00D21EEC" w:rsidRDefault="00E74DB2" w:rsidP="00E74DB2">
      <w:pPr>
        <w:ind w:firstLine="540"/>
        <w:jc w:val="both"/>
      </w:pPr>
      <w:r w:rsidRPr="00D21EEC">
        <w:t xml:space="preserve">4.2. В состав кафедры входят заведующий кафедрой, профессоры, доценты, старшие преподаватели, ассистенты, преподаватели-стажеры, аспиранты, учебно-вспомогательный персонал. </w:t>
      </w:r>
    </w:p>
    <w:p w:rsidR="00E74DB2" w:rsidRPr="00D21EEC" w:rsidRDefault="00E74DB2" w:rsidP="00E74DB2">
      <w:pPr>
        <w:ind w:firstLine="540"/>
        <w:jc w:val="both"/>
      </w:pPr>
      <w:r w:rsidRPr="00D21EEC">
        <w:t>4.3. При условии наличия на кафедре соответствующих научно-педагогических кадров (докторов наук) решением ректора университета может быть создана аспирантура и докторантура.</w:t>
      </w:r>
    </w:p>
    <w:p w:rsidR="00E74DB2" w:rsidRPr="00D21EEC" w:rsidRDefault="00E74DB2" w:rsidP="00E74DB2">
      <w:pPr>
        <w:ind w:firstLine="540"/>
        <w:jc w:val="both"/>
      </w:pPr>
      <w:r w:rsidRPr="00D21EEC">
        <w:t>4.4. Кафедра имеет филиал кафедры, являющийся структурным подразделением кафедры, который обеспечивает проведение совместной учебной, учебно-методической, организационно-методической и научной работы.</w:t>
      </w:r>
    </w:p>
    <w:p w:rsidR="00E74DB2" w:rsidRPr="00D21EEC" w:rsidRDefault="00E74DB2" w:rsidP="00E74DB2">
      <w:pPr>
        <w:ind w:firstLine="540"/>
        <w:jc w:val="both"/>
      </w:pPr>
      <w:r w:rsidRPr="00D21EEC">
        <w:t>4.4. Кафедра может иметь учебные и научно-исследовательские лаборатории, кабинеты</w:t>
      </w:r>
      <w:r w:rsidR="0012469A">
        <w:t>, музыкальные классы</w:t>
      </w:r>
      <w:r w:rsidRPr="00D21EEC">
        <w:t xml:space="preserve"> и другие структурные единицы, которые необходимы для обеспечения учебно-воспитательного процесса и научно-исследовательской работы.</w:t>
      </w:r>
    </w:p>
    <w:p w:rsidR="00E74DB2" w:rsidRPr="00D21EEC" w:rsidRDefault="00E74DB2" w:rsidP="00E74DB2">
      <w:pPr>
        <w:ind w:firstLine="540"/>
        <w:jc w:val="both"/>
      </w:pPr>
      <w:r w:rsidRPr="00D21EEC">
        <w:t>4.5. Структура кафедры и ее штаты утверждаются ректором университета.</w:t>
      </w:r>
    </w:p>
    <w:p w:rsidR="00E74DB2" w:rsidRPr="00D21EEC" w:rsidRDefault="00E74DB2" w:rsidP="00E74DB2">
      <w:pPr>
        <w:ind w:firstLine="540"/>
        <w:rPr>
          <w:b/>
          <w:caps/>
        </w:rPr>
      </w:pPr>
      <w:r w:rsidRPr="00D21EEC">
        <w:rPr>
          <w:b/>
          <w:caps/>
        </w:rPr>
        <w:t>5. Взаимодействие с другими подразделениями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67"/>
        <w:gridCol w:w="4211"/>
        <w:gridCol w:w="3193"/>
      </w:tblGrid>
      <w:tr w:rsidR="00E74DB2" w:rsidRPr="00D21EEC" w:rsidTr="009C0BEE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2" w:rsidRPr="00D21EEC" w:rsidRDefault="00E74DB2" w:rsidP="009C0BEE">
            <w:pPr>
              <w:pStyle w:val="BodyTextIndent"/>
              <w:ind w:firstLine="0"/>
              <w:jc w:val="center"/>
              <w:rPr>
                <w:sz w:val="24"/>
              </w:rPr>
            </w:pPr>
            <w:r w:rsidRPr="00D21EEC">
              <w:rPr>
                <w:sz w:val="24"/>
              </w:rPr>
              <w:t>Наименование структурного подразделения, с которым установлены связи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2" w:rsidRPr="00D21EEC" w:rsidRDefault="00E74DB2" w:rsidP="009C0BEE">
            <w:pPr>
              <w:pStyle w:val="BodyTextIndent"/>
              <w:ind w:firstLine="0"/>
              <w:jc w:val="center"/>
              <w:rPr>
                <w:sz w:val="24"/>
              </w:rPr>
            </w:pPr>
            <w:r w:rsidRPr="00D21EEC">
              <w:rPr>
                <w:sz w:val="24"/>
              </w:rPr>
              <w:t>Наименование документа, отправляемого подразделению, указанному в графе 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4DB2" w:rsidRPr="00D21EEC" w:rsidRDefault="00E74DB2" w:rsidP="009C0BEE">
            <w:pPr>
              <w:pStyle w:val="BodyTextIndent"/>
              <w:ind w:firstLine="0"/>
              <w:jc w:val="center"/>
              <w:rPr>
                <w:sz w:val="24"/>
              </w:rPr>
            </w:pPr>
            <w:r w:rsidRPr="00D21EEC">
              <w:rPr>
                <w:sz w:val="24"/>
              </w:rPr>
              <w:t>Наименование документа, получаемого от подразделения, указанного в графе 1</w:t>
            </w:r>
          </w:p>
        </w:tc>
      </w:tr>
      <w:tr w:rsidR="00E74DB2" w:rsidRPr="00D21EEC" w:rsidTr="009C0BEE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2" w:rsidRPr="00D21EEC" w:rsidRDefault="00E74DB2" w:rsidP="009C0BEE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D21EEC">
              <w:rPr>
                <w:b/>
                <w:sz w:val="24"/>
              </w:rPr>
              <w:t>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2" w:rsidRPr="00D21EEC" w:rsidRDefault="00E74DB2" w:rsidP="009C0BEE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D21EEC">
              <w:rPr>
                <w:b/>
                <w:sz w:val="24"/>
              </w:rPr>
              <w:t>2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2" w:rsidRPr="00D21EEC" w:rsidRDefault="00E74DB2" w:rsidP="009C0BEE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D21EEC">
              <w:rPr>
                <w:b/>
                <w:sz w:val="24"/>
              </w:rPr>
              <w:t>3</w:t>
            </w:r>
          </w:p>
        </w:tc>
      </w:tr>
      <w:tr w:rsidR="00E74DB2" w:rsidRPr="00D21EEC" w:rsidTr="009C0BEE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2" w:rsidRPr="00D21EEC" w:rsidRDefault="00E74DB2" w:rsidP="009C0BEE">
            <w:pPr>
              <w:pStyle w:val="BodyTextIndent"/>
              <w:ind w:firstLine="0"/>
              <w:rPr>
                <w:sz w:val="24"/>
              </w:rPr>
            </w:pPr>
            <w:r w:rsidRPr="00D21EEC">
              <w:rPr>
                <w:sz w:val="24"/>
              </w:rPr>
              <w:t>Деканат факультета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2" w:rsidRPr="00D21EEC" w:rsidRDefault="00E74DB2" w:rsidP="009C0BEE">
            <w:pPr>
              <w:jc w:val="both"/>
            </w:pPr>
            <w:r w:rsidRPr="00D21EEC">
              <w:t>Сведения о результатах коллоквиумов, контрольных срезов</w:t>
            </w:r>
          </w:p>
          <w:p w:rsidR="00E74DB2" w:rsidRPr="00D21EEC" w:rsidRDefault="00E74DB2" w:rsidP="009C0BEE">
            <w:pPr>
              <w:jc w:val="both"/>
            </w:pPr>
            <w:r w:rsidRPr="00D21EEC">
              <w:t xml:space="preserve">Сведения о текущей успеваемости студентов </w:t>
            </w:r>
          </w:p>
          <w:p w:rsidR="00E74DB2" w:rsidRPr="00D21EEC" w:rsidRDefault="00E74DB2" w:rsidP="009C0BEE">
            <w:pPr>
              <w:jc w:val="both"/>
            </w:pPr>
            <w:r w:rsidRPr="00D21EEC">
              <w:t>по дисциплинам кафедры</w:t>
            </w:r>
          </w:p>
          <w:p w:rsidR="00E74DB2" w:rsidRPr="00D21EEC" w:rsidRDefault="00E74DB2" w:rsidP="009C0BEE">
            <w:pPr>
              <w:jc w:val="both"/>
            </w:pPr>
            <w:r w:rsidRPr="00D21EEC">
              <w:t xml:space="preserve">Сведения о студентах, </w:t>
            </w:r>
          </w:p>
          <w:p w:rsidR="00E74DB2" w:rsidRPr="00D21EEC" w:rsidRDefault="00E74DB2" w:rsidP="009C0BEE">
            <w:pPr>
              <w:jc w:val="both"/>
            </w:pPr>
            <w:r w:rsidRPr="00D21EEC">
              <w:t xml:space="preserve">не допущенных до зачетов </w:t>
            </w:r>
          </w:p>
          <w:p w:rsidR="00E74DB2" w:rsidRPr="00D21EEC" w:rsidRDefault="00E74DB2" w:rsidP="009C0BEE">
            <w:pPr>
              <w:jc w:val="both"/>
            </w:pPr>
            <w:r w:rsidRPr="00D21EEC">
              <w:t>или экзаменов</w:t>
            </w:r>
          </w:p>
          <w:p w:rsidR="00E74DB2" w:rsidRPr="00D21EEC" w:rsidRDefault="00E74DB2" w:rsidP="009C0BEE">
            <w:pPr>
              <w:jc w:val="both"/>
            </w:pPr>
            <w:r w:rsidRPr="00D21EEC">
              <w:t xml:space="preserve">Индивидуальные планы </w:t>
            </w:r>
          </w:p>
          <w:p w:rsidR="00E74DB2" w:rsidRPr="00D21EEC" w:rsidRDefault="00E74DB2" w:rsidP="009C0BEE">
            <w:pPr>
              <w:jc w:val="both"/>
            </w:pPr>
            <w:r w:rsidRPr="00D21EEC">
              <w:t>для утверждения деканом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2" w:rsidRPr="00D21EEC" w:rsidRDefault="00E74DB2" w:rsidP="009C0BEE">
            <w:pPr>
              <w:jc w:val="both"/>
            </w:pPr>
            <w:r w:rsidRPr="00D21EEC">
              <w:t>Распоряжения декана</w:t>
            </w:r>
          </w:p>
          <w:p w:rsidR="00E74DB2" w:rsidRPr="00D21EEC" w:rsidRDefault="00E74DB2" w:rsidP="009C0BEE">
            <w:pPr>
              <w:jc w:val="both"/>
            </w:pPr>
            <w:r w:rsidRPr="00D21EEC">
              <w:t xml:space="preserve">Копии приказов ректора, распоряжений проректоров; приказов </w:t>
            </w:r>
          </w:p>
          <w:p w:rsidR="00E74DB2" w:rsidRPr="00D21EEC" w:rsidRDefault="00E74DB2" w:rsidP="009C0BEE">
            <w:pPr>
              <w:jc w:val="both"/>
            </w:pPr>
            <w:r w:rsidRPr="00D21EEC">
              <w:t>и инструкций вышестоящих учреждений</w:t>
            </w:r>
          </w:p>
          <w:p w:rsidR="00E74DB2" w:rsidRPr="00D21EEC" w:rsidRDefault="00E74DB2" w:rsidP="009C0BEE">
            <w:pPr>
              <w:jc w:val="both"/>
            </w:pPr>
            <w:r w:rsidRPr="00D21EEC">
              <w:t>Графики коллоквиумов, контрольных срезов</w:t>
            </w:r>
          </w:p>
          <w:p w:rsidR="00E74DB2" w:rsidRPr="00D21EEC" w:rsidRDefault="00E74DB2" w:rsidP="009C0BEE">
            <w:pPr>
              <w:jc w:val="both"/>
            </w:pPr>
            <w:r w:rsidRPr="00D21EEC">
              <w:t>Графики проведения зачетов и экзаменов</w:t>
            </w:r>
          </w:p>
        </w:tc>
      </w:tr>
      <w:tr w:rsidR="00E74DB2" w:rsidRPr="00D21EEC" w:rsidTr="009C0BEE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2" w:rsidRPr="00D21EEC" w:rsidRDefault="00E74DB2" w:rsidP="009C0BEE">
            <w:pPr>
              <w:pStyle w:val="BodyTextIndent"/>
              <w:ind w:firstLine="0"/>
              <w:rPr>
                <w:sz w:val="24"/>
              </w:rPr>
            </w:pPr>
            <w:r w:rsidRPr="00D21EEC">
              <w:rPr>
                <w:sz w:val="24"/>
              </w:rPr>
              <w:t>Библиотека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2" w:rsidRPr="00D21EEC" w:rsidRDefault="00E74DB2" w:rsidP="009C0BEE">
            <w:pPr>
              <w:jc w:val="both"/>
            </w:pPr>
            <w:r w:rsidRPr="00D21EEC">
              <w:t>Заявки на приобретение литературы по дисциплинам кафедры</w:t>
            </w:r>
          </w:p>
          <w:p w:rsidR="00E74DB2" w:rsidRPr="00D21EEC" w:rsidRDefault="00E74DB2" w:rsidP="009C0BEE">
            <w:pPr>
              <w:jc w:val="both"/>
            </w:pPr>
            <w:r w:rsidRPr="00D21EEC">
              <w:t xml:space="preserve">Заявки на подписку </w:t>
            </w:r>
          </w:p>
          <w:p w:rsidR="00E74DB2" w:rsidRPr="00D21EEC" w:rsidRDefault="00E74DB2" w:rsidP="009C0BEE">
            <w:pPr>
              <w:jc w:val="both"/>
            </w:pPr>
            <w:r w:rsidRPr="00D21EEC">
              <w:t>на периодические издания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2" w:rsidRPr="00D21EEC" w:rsidRDefault="00E74DB2" w:rsidP="009C0BEE">
            <w:pPr>
              <w:jc w:val="both"/>
            </w:pPr>
            <w:r w:rsidRPr="00D21EEC">
              <w:t xml:space="preserve">Сведения </w:t>
            </w:r>
          </w:p>
          <w:p w:rsidR="00E74DB2" w:rsidRPr="00D21EEC" w:rsidRDefault="00E74DB2" w:rsidP="009C0BEE">
            <w:pPr>
              <w:jc w:val="both"/>
            </w:pPr>
            <w:r w:rsidRPr="00D21EEC">
              <w:t>о поступившей литературе</w:t>
            </w:r>
          </w:p>
        </w:tc>
      </w:tr>
      <w:tr w:rsidR="00E74DB2" w:rsidRPr="00D21EEC" w:rsidTr="009C0BEE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2" w:rsidRPr="00D21EEC" w:rsidRDefault="00E74DB2" w:rsidP="009C0BEE">
            <w:pPr>
              <w:pStyle w:val="BodyTextIndent"/>
              <w:ind w:firstLine="0"/>
              <w:rPr>
                <w:sz w:val="24"/>
              </w:rPr>
            </w:pPr>
            <w:r w:rsidRPr="00D21EEC">
              <w:rPr>
                <w:sz w:val="24"/>
              </w:rPr>
              <w:t>Научно-исследовательский</w:t>
            </w:r>
          </w:p>
          <w:p w:rsidR="00E74DB2" w:rsidRPr="00D21EEC" w:rsidRDefault="00E74DB2" w:rsidP="009C0BEE">
            <w:pPr>
              <w:pStyle w:val="BodyTextIndent"/>
              <w:ind w:firstLine="0"/>
              <w:rPr>
                <w:sz w:val="24"/>
              </w:rPr>
            </w:pPr>
            <w:r w:rsidRPr="00D21EEC">
              <w:rPr>
                <w:sz w:val="24"/>
              </w:rPr>
              <w:t>сектор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2" w:rsidRPr="00D21EEC" w:rsidRDefault="00E74DB2" w:rsidP="009C0BEE">
            <w:pPr>
              <w:jc w:val="both"/>
            </w:pPr>
            <w:r w:rsidRPr="00D21EEC">
              <w:t>Годовой отчет о выполнении НИР кафедрой</w:t>
            </w:r>
          </w:p>
          <w:p w:rsidR="00E74DB2" w:rsidRPr="00D21EEC" w:rsidRDefault="00E74DB2" w:rsidP="009C0BEE">
            <w:pPr>
              <w:jc w:val="both"/>
            </w:pPr>
            <w:r w:rsidRPr="00D21EEC">
              <w:t>Статистический отчет</w:t>
            </w:r>
          </w:p>
          <w:p w:rsidR="00E74DB2" w:rsidRPr="00D21EEC" w:rsidRDefault="00E74DB2" w:rsidP="009C0BEE">
            <w:pPr>
              <w:jc w:val="both"/>
            </w:pPr>
            <w:r w:rsidRPr="00D21EEC">
              <w:t xml:space="preserve">Планы НИР кафедры на 5 лет, на текущий год </w:t>
            </w:r>
          </w:p>
          <w:p w:rsidR="00E74DB2" w:rsidRPr="00D21EEC" w:rsidRDefault="00E74DB2" w:rsidP="009C0BEE">
            <w:pPr>
              <w:jc w:val="both"/>
            </w:pPr>
            <w:r w:rsidRPr="00D21EEC">
              <w:lastRenderedPageBreak/>
              <w:t>Студенческие научные работы на Республиканский конкурс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2" w:rsidRPr="00D21EEC" w:rsidRDefault="00E74DB2" w:rsidP="009C0BEE">
            <w:pPr>
              <w:jc w:val="both"/>
            </w:pPr>
            <w:r w:rsidRPr="00D21EEC">
              <w:lastRenderedPageBreak/>
              <w:t xml:space="preserve">Сведения о проведении Республиканских </w:t>
            </w:r>
          </w:p>
          <w:p w:rsidR="00E74DB2" w:rsidRPr="00D21EEC" w:rsidRDefault="00E74DB2" w:rsidP="009C0BEE">
            <w:pPr>
              <w:jc w:val="both"/>
            </w:pPr>
            <w:r w:rsidRPr="00D21EEC">
              <w:t xml:space="preserve">и Международных конференций </w:t>
            </w:r>
          </w:p>
          <w:p w:rsidR="00E74DB2" w:rsidRPr="00D21EEC" w:rsidRDefault="00E74DB2" w:rsidP="009C0BEE">
            <w:pPr>
              <w:jc w:val="both"/>
            </w:pPr>
            <w:r w:rsidRPr="00D21EEC">
              <w:t>и семинаров</w:t>
            </w:r>
          </w:p>
          <w:p w:rsidR="00E74DB2" w:rsidRPr="00D21EEC" w:rsidRDefault="00E74DB2" w:rsidP="009C0BEE">
            <w:pPr>
              <w:jc w:val="both"/>
            </w:pPr>
            <w:r w:rsidRPr="00D21EEC">
              <w:lastRenderedPageBreak/>
              <w:t xml:space="preserve">Нормативные материалы </w:t>
            </w:r>
          </w:p>
          <w:p w:rsidR="00E74DB2" w:rsidRPr="00D21EEC" w:rsidRDefault="00E74DB2" w:rsidP="009C0BEE">
            <w:pPr>
              <w:jc w:val="both"/>
            </w:pPr>
            <w:r w:rsidRPr="00D21EEC">
              <w:t xml:space="preserve">на выполнение НИР </w:t>
            </w:r>
          </w:p>
          <w:p w:rsidR="00E74DB2" w:rsidRPr="00D21EEC" w:rsidRDefault="00E74DB2" w:rsidP="009C0BEE">
            <w:pPr>
              <w:jc w:val="both"/>
            </w:pPr>
            <w:r w:rsidRPr="00D21EEC">
              <w:t>и требования к её  оформлению</w:t>
            </w:r>
          </w:p>
        </w:tc>
      </w:tr>
      <w:tr w:rsidR="00E74DB2" w:rsidRPr="00D21EEC" w:rsidTr="009C0BEE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2" w:rsidRPr="00D21EEC" w:rsidRDefault="00E74DB2" w:rsidP="009C0BEE">
            <w:pPr>
              <w:pStyle w:val="BodyTextIndent"/>
              <w:ind w:firstLine="0"/>
              <w:rPr>
                <w:sz w:val="24"/>
              </w:rPr>
            </w:pPr>
            <w:r w:rsidRPr="00D21EEC">
              <w:rPr>
                <w:sz w:val="24"/>
              </w:rPr>
              <w:lastRenderedPageBreak/>
              <w:t>Отдел кадров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2" w:rsidRPr="00D21EEC" w:rsidRDefault="00E74DB2" w:rsidP="009C0BEE">
            <w:pPr>
              <w:jc w:val="both"/>
            </w:pPr>
            <w:r w:rsidRPr="00D21EEC">
              <w:t xml:space="preserve">Предложения (представления, докладные, решения) </w:t>
            </w:r>
          </w:p>
          <w:p w:rsidR="00E74DB2" w:rsidRPr="00D21EEC" w:rsidRDefault="00E74DB2" w:rsidP="009C0BEE">
            <w:pPr>
              <w:jc w:val="both"/>
            </w:pPr>
            <w:r w:rsidRPr="00D21EEC">
              <w:t>о поощрениях или наказаниях работников</w:t>
            </w:r>
          </w:p>
          <w:p w:rsidR="00E74DB2" w:rsidRPr="00D21EEC" w:rsidRDefault="00E74DB2" w:rsidP="009C0BEE">
            <w:pPr>
              <w:jc w:val="both"/>
            </w:pPr>
            <w:r w:rsidRPr="00D21EEC">
              <w:t>Характеристики на работников, представляемых к поощрениям и наказаниям</w:t>
            </w:r>
          </w:p>
          <w:p w:rsidR="00E74DB2" w:rsidRPr="00D21EEC" w:rsidRDefault="00E74DB2" w:rsidP="009C0BEE">
            <w:pPr>
              <w:jc w:val="both"/>
            </w:pPr>
            <w:r w:rsidRPr="00D21EEC">
              <w:t>Характеристики на работников для прохождения аттестации</w:t>
            </w:r>
          </w:p>
          <w:p w:rsidR="00E74DB2" w:rsidRPr="00D21EEC" w:rsidRDefault="00E74DB2" w:rsidP="009C0BEE">
            <w:pPr>
              <w:jc w:val="both"/>
            </w:pPr>
            <w:r w:rsidRPr="00D21EEC">
              <w:t>Предложения в план повышения квалификации</w:t>
            </w:r>
          </w:p>
          <w:p w:rsidR="00E74DB2" w:rsidRPr="00D21EEC" w:rsidRDefault="00E74DB2" w:rsidP="009C0BEE">
            <w:pPr>
              <w:jc w:val="both"/>
            </w:pPr>
            <w:r w:rsidRPr="00D21EEC">
              <w:t>Графики отпусков сотрудников</w:t>
            </w:r>
          </w:p>
          <w:p w:rsidR="00E74DB2" w:rsidRPr="00D21EEC" w:rsidRDefault="00E74DB2" w:rsidP="009C0BEE">
            <w:pPr>
              <w:jc w:val="both"/>
              <w:rPr>
                <w:b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2" w:rsidRPr="00D21EEC" w:rsidRDefault="00E74DB2" w:rsidP="009C0BEE">
            <w:pPr>
              <w:jc w:val="both"/>
            </w:pPr>
            <w:r w:rsidRPr="00D21EEC">
              <w:t xml:space="preserve">Копии приказов </w:t>
            </w:r>
          </w:p>
          <w:p w:rsidR="00E74DB2" w:rsidRPr="00D21EEC" w:rsidRDefault="00E74DB2" w:rsidP="009C0BEE">
            <w:pPr>
              <w:jc w:val="both"/>
            </w:pPr>
            <w:r w:rsidRPr="00D21EEC">
              <w:t>на обучающихся</w:t>
            </w:r>
          </w:p>
          <w:p w:rsidR="00E74DB2" w:rsidRPr="00D21EEC" w:rsidRDefault="00E74DB2" w:rsidP="009C0BEE">
            <w:pPr>
              <w:pStyle w:val="BodyTextIndent"/>
              <w:ind w:firstLine="0"/>
              <w:rPr>
                <w:sz w:val="24"/>
              </w:rPr>
            </w:pPr>
            <w:r w:rsidRPr="00D21EEC">
              <w:rPr>
                <w:sz w:val="24"/>
              </w:rPr>
              <w:t xml:space="preserve">Копии запросов </w:t>
            </w:r>
          </w:p>
          <w:p w:rsidR="00E74DB2" w:rsidRPr="00D21EEC" w:rsidRDefault="00E74DB2" w:rsidP="009C0BEE">
            <w:pPr>
              <w:pStyle w:val="BodyTextIndent"/>
              <w:ind w:firstLine="0"/>
              <w:rPr>
                <w:sz w:val="24"/>
              </w:rPr>
            </w:pPr>
            <w:r w:rsidRPr="00D21EEC">
              <w:rPr>
                <w:sz w:val="24"/>
              </w:rPr>
              <w:t>для предоставления информации в другие организации</w:t>
            </w:r>
          </w:p>
          <w:p w:rsidR="00E74DB2" w:rsidRPr="00D21EEC" w:rsidRDefault="00E74DB2" w:rsidP="009C0BEE">
            <w:pPr>
              <w:pStyle w:val="BodyTextIndent"/>
              <w:ind w:firstLine="0"/>
              <w:rPr>
                <w:sz w:val="24"/>
              </w:rPr>
            </w:pPr>
            <w:r w:rsidRPr="00D21EEC">
              <w:rPr>
                <w:sz w:val="24"/>
              </w:rPr>
              <w:t xml:space="preserve">Сведения об изменениях и дополнениях </w:t>
            </w:r>
          </w:p>
          <w:p w:rsidR="00E74DB2" w:rsidRPr="00D21EEC" w:rsidRDefault="00E74DB2" w:rsidP="009C0BEE">
            <w:pPr>
              <w:pStyle w:val="BodyTextIndent"/>
              <w:ind w:firstLine="0"/>
              <w:rPr>
                <w:sz w:val="24"/>
              </w:rPr>
            </w:pPr>
            <w:r w:rsidRPr="00D21EEC">
              <w:rPr>
                <w:sz w:val="24"/>
              </w:rPr>
              <w:t>в трудовые договоры (контракты)</w:t>
            </w:r>
          </w:p>
          <w:p w:rsidR="00E74DB2" w:rsidRPr="00D21EEC" w:rsidRDefault="00E74DB2" w:rsidP="009C0BEE">
            <w:pPr>
              <w:pStyle w:val="BodyTextIndent"/>
              <w:ind w:firstLine="0"/>
              <w:rPr>
                <w:sz w:val="24"/>
              </w:rPr>
            </w:pPr>
            <w:r w:rsidRPr="00D21EEC">
              <w:rPr>
                <w:sz w:val="24"/>
              </w:rPr>
              <w:t xml:space="preserve">Методические материалы </w:t>
            </w:r>
          </w:p>
          <w:p w:rsidR="00E74DB2" w:rsidRPr="00D21EEC" w:rsidRDefault="00E74DB2" w:rsidP="009C0BEE">
            <w:pPr>
              <w:pStyle w:val="BodyTextIndent"/>
              <w:ind w:firstLine="0"/>
              <w:rPr>
                <w:sz w:val="24"/>
              </w:rPr>
            </w:pPr>
            <w:r w:rsidRPr="00D21EEC">
              <w:rPr>
                <w:sz w:val="24"/>
              </w:rPr>
              <w:t xml:space="preserve">по разработке </w:t>
            </w:r>
          </w:p>
          <w:p w:rsidR="00E74DB2" w:rsidRPr="00D21EEC" w:rsidRDefault="00E74DB2" w:rsidP="009C0BEE">
            <w:pPr>
              <w:pStyle w:val="BodyTextIndent"/>
              <w:ind w:firstLine="0"/>
              <w:rPr>
                <w:sz w:val="24"/>
              </w:rPr>
            </w:pPr>
            <w:r w:rsidRPr="00D21EEC">
              <w:rPr>
                <w:sz w:val="24"/>
              </w:rPr>
              <w:t>и внедрению служебных инструкций</w:t>
            </w:r>
          </w:p>
        </w:tc>
      </w:tr>
      <w:tr w:rsidR="00E74DB2" w:rsidRPr="00D21EEC" w:rsidTr="009C0BEE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2" w:rsidRPr="00D21EEC" w:rsidRDefault="00E74DB2" w:rsidP="009C0BEE">
            <w:pPr>
              <w:pStyle w:val="BodyTextIndent"/>
              <w:ind w:firstLine="0"/>
              <w:rPr>
                <w:sz w:val="24"/>
              </w:rPr>
            </w:pPr>
            <w:r w:rsidRPr="00D21EEC">
              <w:rPr>
                <w:sz w:val="24"/>
              </w:rPr>
              <w:t>Учебно-методический отдел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2" w:rsidRPr="00D21EEC" w:rsidRDefault="00E74DB2" w:rsidP="009C0BEE">
            <w:pPr>
              <w:jc w:val="both"/>
            </w:pPr>
            <w:r w:rsidRPr="00D21EEC">
              <w:t xml:space="preserve">Аналитические материалы </w:t>
            </w:r>
          </w:p>
          <w:p w:rsidR="00E74DB2" w:rsidRPr="00D21EEC" w:rsidRDefault="00E74DB2" w:rsidP="009C0BEE">
            <w:pPr>
              <w:jc w:val="both"/>
            </w:pPr>
            <w:r w:rsidRPr="00D21EEC">
              <w:t xml:space="preserve">по итогам зачетно-экзаменационных сессий </w:t>
            </w:r>
          </w:p>
          <w:p w:rsidR="00E74DB2" w:rsidRPr="00D21EEC" w:rsidRDefault="00E74DB2" w:rsidP="009C0BEE">
            <w:pPr>
              <w:jc w:val="both"/>
            </w:pPr>
            <w:r w:rsidRPr="00D21EEC">
              <w:t>и аттестаций студентов</w:t>
            </w:r>
          </w:p>
          <w:p w:rsidR="00E74DB2" w:rsidRPr="00D21EEC" w:rsidRDefault="00E74DB2" w:rsidP="009C0BEE">
            <w:pPr>
              <w:jc w:val="both"/>
            </w:pPr>
            <w:r w:rsidRPr="00D21EEC">
              <w:t>Составы государственных экзаменационных комиссий</w:t>
            </w:r>
          </w:p>
          <w:p w:rsidR="00E74DB2" w:rsidRPr="00D21EEC" w:rsidRDefault="00E74DB2" w:rsidP="009C0BEE">
            <w:pPr>
              <w:jc w:val="both"/>
            </w:pPr>
            <w:r w:rsidRPr="00D21EEC">
              <w:t>Индивидуальные планы преподавателей после утверждения деканом</w:t>
            </w:r>
          </w:p>
          <w:p w:rsidR="00E74DB2" w:rsidRPr="00D21EEC" w:rsidRDefault="00E74DB2" w:rsidP="009C0BEE">
            <w:pPr>
              <w:jc w:val="both"/>
            </w:pPr>
            <w:r w:rsidRPr="00D21EEC">
              <w:t>Расчет часов по специальностям</w:t>
            </w:r>
          </w:p>
          <w:p w:rsidR="00E74DB2" w:rsidRPr="00D21EEC" w:rsidRDefault="00E74DB2" w:rsidP="009C0BEE">
            <w:pPr>
              <w:jc w:val="both"/>
            </w:pPr>
            <w:r w:rsidRPr="00D21EEC">
              <w:t>Сведения о выполнении учебной нагрузки за месяц, семестр, учебный год</w:t>
            </w:r>
          </w:p>
          <w:p w:rsidR="00E74DB2" w:rsidRPr="00D21EEC" w:rsidRDefault="00E74DB2" w:rsidP="009C0BEE">
            <w:pPr>
              <w:jc w:val="both"/>
            </w:pPr>
            <w:r w:rsidRPr="00D21EEC">
              <w:t>Акты приема выполненных работ на условиях почасовой оплаты</w:t>
            </w:r>
          </w:p>
          <w:p w:rsidR="00E74DB2" w:rsidRPr="00D21EEC" w:rsidRDefault="00E74DB2" w:rsidP="009C0BEE">
            <w:pPr>
              <w:jc w:val="both"/>
            </w:pPr>
            <w:r w:rsidRPr="00D21EEC">
              <w:t xml:space="preserve">Планы проведения учебно-методических семинаров </w:t>
            </w:r>
          </w:p>
          <w:p w:rsidR="00E74DB2" w:rsidRPr="00D21EEC" w:rsidRDefault="00E74DB2" w:rsidP="009C0BEE">
            <w:pPr>
              <w:jc w:val="both"/>
            </w:pPr>
            <w:r w:rsidRPr="00D21EEC">
              <w:t>и конференций</w:t>
            </w:r>
          </w:p>
          <w:p w:rsidR="00E74DB2" w:rsidRPr="00D21EEC" w:rsidRDefault="00E74DB2" w:rsidP="009C0BEE">
            <w:pPr>
              <w:jc w:val="both"/>
            </w:pPr>
            <w:r w:rsidRPr="00D21EEC">
              <w:t xml:space="preserve">План работы кафедры </w:t>
            </w:r>
          </w:p>
          <w:p w:rsidR="00E74DB2" w:rsidRPr="00D21EEC" w:rsidRDefault="00E74DB2" w:rsidP="009C0BEE">
            <w:pPr>
              <w:jc w:val="both"/>
            </w:pPr>
            <w:r w:rsidRPr="00D21EEC">
              <w:t>на учебный год</w:t>
            </w:r>
          </w:p>
          <w:p w:rsidR="00E74DB2" w:rsidRPr="00D21EEC" w:rsidRDefault="00E74DB2" w:rsidP="009C0BEE">
            <w:pPr>
              <w:jc w:val="both"/>
            </w:pPr>
            <w:r w:rsidRPr="00D21EEC">
              <w:t xml:space="preserve">Отчет о работе кафедры </w:t>
            </w:r>
          </w:p>
          <w:p w:rsidR="00E74DB2" w:rsidRPr="00D21EEC" w:rsidRDefault="00E74DB2" w:rsidP="009C0BEE">
            <w:pPr>
              <w:jc w:val="both"/>
            </w:pPr>
            <w:r w:rsidRPr="00D21EEC">
              <w:t>за предыдущий учебный год</w:t>
            </w:r>
          </w:p>
          <w:p w:rsidR="00E74DB2" w:rsidRPr="00D21EEC" w:rsidRDefault="00E74DB2" w:rsidP="009C0BEE">
            <w:pPr>
              <w:jc w:val="both"/>
            </w:pPr>
            <w:r w:rsidRPr="00D21EEC">
              <w:t>Графики открытых занятий, консультаций, работы заведующего  кафедрой.</w:t>
            </w:r>
          </w:p>
          <w:p w:rsidR="00E74DB2" w:rsidRPr="00D21EEC" w:rsidRDefault="00E74DB2" w:rsidP="009C0BEE">
            <w:pPr>
              <w:jc w:val="both"/>
            </w:pPr>
            <w:r w:rsidRPr="00D21EEC">
              <w:t>Выписки из протоколов заседаний кафедры</w:t>
            </w:r>
          </w:p>
          <w:p w:rsidR="00E74DB2" w:rsidRPr="00D21EEC" w:rsidRDefault="00E74DB2" w:rsidP="009C0BEE">
            <w:pPr>
              <w:jc w:val="both"/>
            </w:pPr>
            <w:r w:rsidRPr="00D21EEC">
              <w:t xml:space="preserve">Программы практик и отчеты </w:t>
            </w:r>
          </w:p>
          <w:p w:rsidR="00E74DB2" w:rsidRPr="00D21EEC" w:rsidRDefault="00E74DB2" w:rsidP="009C0BEE">
            <w:pPr>
              <w:jc w:val="both"/>
            </w:pPr>
            <w:r w:rsidRPr="00D21EEC">
              <w:t>об их проведении</w:t>
            </w:r>
          </w:p>
          <w:p w:rsidR="00E74DB2" w:rsidRPr="00D21EEC" w:rsidRDefault="00E74DB2" w:rsidP="009C0BEE">
            <w:pPr>
              <w:jc w:val="both"/>
            </w:pPr>
            <w:r w:rsidRPr="00D21EEC">
              <w:t>Документы на почасовую оплату выполненных работ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2" w:rsidRPr="00D21EEC" w:rsidRDefault="00E74DB2" w:rsidP="009C0BEE">
            <w:r w:rsidRPr="00D21EEC">
              <w:t xml:space="preserve">Копии учебных планов </w:t>
            </w:r>
          </w:p>
          <w:p w:rsidR="00E74DB2" w:rsidRPr="00D21EEC" w:rsidRDefault="00E74DB2" w:rsidP="009C0BEE">
            <w:pPr>
              <w:pStyle w:val="BodyTextIndent"/>
              <w:ind w:firstLine="0"/>
              <w:rPr>
                <w:sz w:val="24"/>
              </w:rPr>
            </w:pPr>
            <w:r w:rsidRPr="00D21EEC">
              <w:rPr>
                <w:sz w:val="24"/>
              </w:rPr>
              <w:t>Копии рабочих учебных планов</w:t>
            </w:r>
          </w:p>
          <w:p w:rsidR="00E74DB2" w:rsidRPr="00D21EEC" w:rsidRDefault="00E74DB2" w:rsidP="009C0BEE">
            <w:pPr>
              <w:pStyle w:val="BodyTextIndent"/>
              <w:ind w:firstLine="0"/>
              <w:rPr>
                <w:sz w:val="24"/>
              </w:rPr>
            </w:pPr>
            <w:r w:rsidRPr="00D21EEC">
              <w:rPr>
                <w:sz w:val="24"/>
              </w:rPr>
              <w:t>Распорядительные документы</w:t>
            </w:r>
          </w:p>
          <w:p w:rsidR="00E74DB2" w:rsidRPr="00D21EEC" w:rsidRDefault="00E74DB2" w:rsidP="009C0BEE">
            <w:pPr>
              <w:pStyle w:val="BodyTextIndent"/>
              <w:ind w:firstLine="0"/>
              <w:rPr>
                <w:sz w:val="24"/>
              </w:rPr>
            </w:pPr>
            <w:r w:rsidRPr="00D21EEC">
              <w:rPr>
                <w:sz w:val="24"/>
              </w:rPr>
              <w:t xml:space="preserve">Методические материалы </w:t>
            </w:r>
          </w:p>
          <w:p w:rsidR="00E74DB2" w:rsidRPr="00D21EEC" w:rsidRDefault="00E74DB2" w:rsidP="009C0BEE">
            <w:pPr>
              <w:pStyle w:val="BodyTextIndent"/>
              <w:ind w:firstLine="0"/>
              <w:rPr>
                <w:sz w:val="24"/>
              </w:rPr>
            </w:pPr>
            <w:r w:rsidRPr="00D21EEC">
              <w:rPr>
                <w:sz w:val="24"/>
              </w:rPr>
              <w:t>по организации учебной и научно-методической работы преподавателей</w:t>
            </w:r>
          </w:p>
        </w:tc>
      </w:tr>
      <w:tr w:rsidR="00E74DB2" w:rsidRPr="00D21EEC" w:rsidTr="009C0BEE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2" w:rsidRPr="00D21EEC" w:rsidRDefault="00E74DB2" w:rsidP="009C0BEE">
            <w:pPr>
              <w:pStyle w:val="BodyTextIndent"/>
              <w:ind w:firstLine="0"/>
              <w:rPr>
                <w:sz w:val="24"/>
              </w:rPr>
            </w:pPr>
            <w:r w:rsidRPr="00D21EEC">
              <w:rPr>
                <w:sz w:val="24"/>
              </w:rPr>
              <w:t>Канцелярия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2" w:rsidRPr="00D21EEC" w:rsidRDefault="00E74DB2" w:rsidP="009C0BEE">
            <w:pPr>
              <w:jc w:val="both"/>
            </w:pPr>
            <w:r w:rsidRPr="00D21EEC">
              <w:t>Исходящая корреспонденция для отправки по месту назначения</w:t>
            </w:r>
          </w:p>
          <w:p w:rsidR="00E74DB2" w:rsidRPr="00D21EEC" w:rsidRDefault="00E74DB2" w:rsidP="009C0BEE">
            <w:pPr>
              <w:jc w:val="both"/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2" w:rsidRPr="00D21EEC" w:rsidRDefault="00E74DB2" w:rsidP="009C0BEE">
            <w:pPr>
              <w:pStyle w:val="BodyTextIndent"/>
              <w:ind w:firstLine="0"/>
              <w:rPr>
                <w:sz w:val="24"/>
              </w:rPr>
            </w:pPr>
            <w:r w:rsidRPr="00D21EEC">
              <w:rPr>
                <w:sz w:val="24"/>
              </w:rPr>
              <w:t>Номенклатура дел</w:t>
            </w:r>
          </w:p>
          <w:p w:rsidR="00E74DB2" w:rsidRPr="00D21EEC" w:rsidRDefault="00E74DB2" w:rsidP="009C0BEE">
            <w:pPr>
              <w:pStyle w:val="BodyTextIndent"/>
              <w:ind w:firstLine="0"/>
              <w:rPr>
                <w:sz w:val="24"/>
              </w:rPr>
            </w:pPr>
            <w:r w:rsidRPr="00D21EEC">
              <w:rPr>
                <w:sz w:val="24"/>
              </w:rPr>
              <w:t>Копии приказов</w:t>
            </w:r>
          </w:p>
          <w:p w:rsidR="00E74DB2" w:rsidRPr="00D21EEC" w:rsidRDefault="00E74DB2" w:rsidP="009C0BEE">
            <w:pPr>
              <w:pStyle w:val="BodyTextIndent"/>
              <w:ind w:firstLine="0"/>
              <w:rPr>
                <w:sz w:val="24"/>
              </w:rPr>
            </w:pPr>
            <w:r w:rsidRPr="00D21EEC">
              <w:rPr>
                <w:sz w:val="24"/>
              </w:rPr>
              <w:t>Входящая корреспонденция</w:t>
            </w:r>
          </w:p>
        </w:tc>
      </w:tr>
      <w:tr w:rsidR="00E74DB2" w:rsidRPr="00D21EEC" w:rsidTr="009C0BEE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2" w:rsidRPr="00D21EEC" w:rsidRDefault="00E74DB2" w:rsidP="009C0BEE">
            <w:pPr>
              <w:pStyle w:val="BodyTextIndent"/>
              <w:ind w:firstLine="0"/>
              <w:rPr>
                <w:sz w:val="24"/>
              </w:rPr>
            </w:pPr>
            <w:r w:rsidRPr="00D21EEC">
              <w:rPr>
                <w:sz w:val="24"/>
              </w:rPr>
              <w:lastRenderedPageBreak/>
              <w:t xml:space="preserve">Специалист </w:t>
            </w:r>
          </w:p>
          <w:p w:rsidR="00E74DB2" w:rsidRPr="00D21EEC" w:rsidRDefault="00E74DB2" w:rsidP="009C0BEE">
            <w:pPr>
              <w:pStyle w:val="BodyTextIndent"/>
              <w:ind w:firstLine="0"/>
              <w:rPr>
                <w:sz w:val="24"/>
              </w:rPr>
            </w:pPr>
            <w:r w:rsidRPr="00D21EEC">
              <w:rPr>
                <w:sz w:val="24"/>
              </w:rPr>
              <w:t>по качеству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2" w:rsidRPr="00D21EEC" w:rsidRDefault="00E74DB2" w:rsidP="009C0BEE">
            <w:pPr>
              <w:jc w:val="both"/>
            </w:pPr>
            <w:r w:rsidRPr="00D21EEC">
              <w:t xml:space="preserve">Цели в области качества </w:t>
            </w:r>
          </w:p>
          <w:p w:rsidR="00E74DB2" w:rsidRPr="00D21EEC" w:rsidRDefault="00E74DB2" w:rsidP="009C0BEE">
            <w:pPr>
              <w:jc w:val="both"/>
            </w:pPr>
            <w:r w:rsidRPr="00D21EEC">
              <w:t>на учебный год (результаты мониторинга)</w:t>
            </w:r>
          </w:p>
          <w:p w:rsidR="00E74DB2" w:rsidRPr="00D21EEC" w:rsidRDefault="00E74DB2" w:rsidP="009C0BEE">
            <w:pPr>
              <w:jc w:val="both"/>
            </w:pPr>
            <w:r w:rsidRPr="00D21EEC">
              <w:t xml:space="preserve">Предложения по изменениям </w:t>
            </w:r>
          </w:p>
          <w:p w:rsidR="00E74DB2" w:rsidRPr="00D21EEC" w:rsidRDefault="00E74DB2" w:rsidP="009C0BEE">
            <w:pPr>
              <w:jc w:val="both"/>
            </w:pPr>
            <w:r w:rsidRPr="00D21EEC">
              <w:t>и дополнениям в документы СМК</w:t>
            </w:r>
          </w:p>
          <w:p w:rsidR="00E74DB2" w:rsidRPr="00D21EEC" w:rsidRDefault="00E74DB2" w:rsidP="009C0BEE">
            <w:pPr>
              <w:jc w:val="both"/>
              <w:rPr>
                <w:b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2" w:rsidRPr="00D21EEC" w:rsidRDefault="00E74DB2" w:rsidP="009C0BEE">
            <w:pPr>
              <w:pStyle w:val="BodyTextIndent"/>
              <w:ind w:firstLine="0"/>
              <w:rPr>
                <w:sz w:val="24"/>
              </w:rPr>
            </w:pPr>
            <w:r w:rsidRPr="00D21EEC">
              <w:rPr>
                <w:sz w:val="24"/>
              </w:rPr>
              <w:t>План внутреннего аудита</w:t>
            </w:r>
          </w:p>
          <w:p w:rsidR="00E74DB2" w:rsidRPr="00D21EEC" w:rsidRDefault="00E74DB2" w:rsidP="009C0BEE">
            <w:pPr>
              <w:pStyle w:val="BodyTextIndent"/>
              <w:ind w:firstLine="0"/>
              <w:rPr>
                <w:sz w:val="24"/>
              </w:rPr>
            </w:pPr>
            <w:r w:rsidRPr="00D21EEC">
              <w:rPr>
                <w:sz w:val="24"/>
              </w:rPr>
              <w:t xml:space="preserve">Копии стандартов </w:t>
            </w:r>
          </w:p>
          <w:p w:rsidR="00E74DB2" w:rsidRPr="00D21EEC" w:rsidRDefault="00E74DB2" w:rsidP="009C0BEE">
            <w:pPr>
              <w:pStyle w:val="BodyTextIndent"/>
              <w:ind w:firstLine="0"/>
              <w:rPr>
                <w:sz w:val="24"/>
              </w:rPr>
            </w:pPr>
            <w:r w:rsidRPr="00D21EEC">
              <w:rPr>
                <w:sz w:val="24"/>
              </w:rPr>
              <w:t xml:space="preserve">по СМК </w:t>
            </w:r>
          </w:p>
          <w:p w:rsidR="00E74DB2" w:rsidRPr="00D21EEC" w:rsidRDefault="00E74DB2" w:rsidP="009C0BEE">
            <w:pPr>
              <w:pStyle w:val="BodyTextIndent"/>
              <w:ind w:firstLine="0"/>
              <w:rPr>
                <w:sz w:val="24"/>
              </w:rPr>
            </w:pPr>
            <w:r w:rsidRPr="00D21EEC">
              <w:rPr>
                <w:sz w:val="24"/>
              </w:rPr>
              <w:t>Отчет по внутреннему аудиту, протокол несоответствий (аспект для улучшения)</w:t>
            </w:r>
          </w:p>
        </w:tc>
      </w:tr>
    </w:tbl>
    <w:p w:rsidR="00E74DB2" w:rsidRPr="00D21EEC" w:rsidRDefault="00E74DB2" w:rsidP="00E74DB2"/>
    <w:p w:rsidR="00E74DB2" w:rsidRPr="00D21EEC" w:rsidRDefault="00E74DB2" w:rsidP="00E74DB2">
      <w:pPr>
        <w:ind w:firstLine="540"/>
        <w:jc w:val="both"/>
        <w:rPr>
          <w:i/>
        </w:rPr>
      </w:pPr>
      <w:r w:rsidRPr="00D21EEC">
        <w:t>Кафедра также взаимодействует и с другими подразделениями университета и внешними организациями по вопросам, касающимся своей деятельности</w:t>
      </w:r>
      <w:r w:rsidRPr="00D21EEC">
        <w:rPr>
          <w:i/>
        </w:rPr>
        <w:t>.</w:t>
      </w:r>
    </w:p>
    <w:p w:rsidR="00E74DB2" w:rsidRPr="00D21EEC" w:rsidRDefault="00E74DB2" w:rsidP="00E74DB2">
      <w:pPr>
        <w:ind w:firstLine="540"/>
        <w:jc w:val="both"/>
      </w:pPr>
      <w:r w:rsidRPr="00D21EEC">
        <w:t>В соответствующем порядке кафедра осуществляет сотрудничество с кафедрами зарубежных вузов по учебной, учебно-методической и научно-исследовательской работе, а также с иностранными научно-исследовательскими организациями по профилю кафедры.</w:t>
      </w:r>
    </w:p>
    <w:p w:rsidR="00E74DB2" w:rsidRPr="00D21EEC" w:rsidRDefault="00E74DB2" w:rsidP="00E74DB2">
      <w:pPr>
        <w:ind w:firstLine="540"/>
        <w:jc w:val="both"/>
      </w:pPr>
      <w:r w:rsidRPr="00D21EEC">
        <w:rPr>
          <w:b/>
          <w:caps/>
        </w:rPr>
        <w:t>6 Права профессорско-преподавательского состава   кафедры</w:t>
      </w:r>
      <w:r w:rsidRPr="00D21EEC">
        <w:t xml:space="preserve"> </w:t>
      </w:r>
    </w:p>
    <w:p w:rsidR="00E74DB2" w:rsidRPr="00D21EEC" w:rsidRDefault="00E74DB2" w:rsidP="00E74DB2">
      <w:pPr>
        <w:ind w:firstLine="540"/>
        <w:jc w:val="both"/>
      </w:pPr>
      <w:r w:rsidRPr="00D21EEC">
        <w:t>6.1. Права работников кафедры регламентируются нормативно-правовыми актами Министерства образования Республики Беларусь, трудовым законодательством, Уставом университета, Правилами внутреннего трудового распорядка, Положением о кафедре, должностными обязанностями.</w:t>
      </w:r>
    </w:p>
    <w:p w:rsidR="00E74DB2" w:rsidRPr="00D21EEC" w:rsidRDefault="00E74DB2" w:rsidP="00E74DB2">
      <w:pPr>
        <w:ind w:firstLine="540"/>
        <w:jc w:val="both"/>
      </w:pPr>
      <w:r w:rsidRPr="00D21EEC">
        <w:t>6.2. К профессорско-преподавательскому составу кафедры относятся заведующий кафедрой, профессоры, доценты, старшие преподаватели, ассистенты. Замещение вак</w:t>
      </w:r>
      <w:r w:rsidR="0012469A">
        <w:t>антных должностей профессорско-</w:t>
      </w:r>
      <w:r w:rsidRPr="00D21EEC">
        <w:t>преподавательского состава производится по конкурсу в установленном порядке.</w:t>
      </w:r>
    </w:p>
    <w:p w:rsidR="00E74DB2" w:rsidRPr="00D21EEC" w:rsidRDefault="00E74DB2" w:rsidP="00E74DB2">
      <w:pPr>
        <w:ind w:firstLine="540"/>
        <w:jc w:val="both"/>
      </w:pPr>
      <w:r w:rsidRPr="00D21EEC">
        <w:t>6.3. Кафедру возглавляет заведующий кафедрой, который выбирается на эту должность советом университета, как правило, из числа доцентов, профессоров или докторов наук. Он имеет право давать распоряжения и  указания в пределах своей компетенции и несет ответственность за деятельность кафедры.</w:t>
      </w:r>
    </w:p>
    <w:p w:rsidR="00E74DB2" w:rsidRPr="00D21EEC" w:rsidRDefault="00E74DB2" w:rsidP="00E74DB2">
      <w:pPr>
        <w:ind w:firstLine="540"/>
        <w:jc w:val="both"/>
      </w:pPr>
      <w:r w:rsidRPr="00D21EEC">
        <w:t>6.4. Профессорско-преподавательский состав кафедры имеет право:</w:t>
      </w:r>
    </w:p>
    <w:p w:rsidR="00E74DB2" w:rsidRPr="00D21EEC" w:rsidRDefault="00E74DB2" w:rsidP="00E74DB2">
      <w:pPr>
        <w:ind w:firstLine="540"/>
        <w:jc w:val="both"/>
      </w:pPr>
      <w:r w:rsidRPr="00D21EEC">
        <w:t>избирать и быть избранными в совет университета и другие коллегиальные органы университета;</w:t>
      </w:r>
    </w:p>
    <w:p w:rsidR="00E74DB2" w:rsidRPr="00D21EEC" w:rsidRDefault="00E74DB2" w:rsidP="00E74DB2">
      <w:pPr>
        <w:ind w:firstLine="540"/>
        <w:jc w:val="both"/>
      </w:pPr>
      <w:r w:rsidRPr="00D21EEC">
        <w:t>участвовать в обсуждении и решении вопросов учебной, методической, научно-исследовательской работы и других направлений деятельности университета, разрабатывать и вносить предложения по совершенствованию деятельности университета;</w:t>
      </w:r>
    </w:p>
    <w:p w:rsidR="007B3F3B" w:rsidRPr="00D21EEC" w:rsidRDefault="007B3F3B" w:rsidP="007B3F3B">
      <w:pPr>
        <w:ind w:firstLine="540"/>
        <w:jc w:val="both"/>
      </w:pPr>
      <w:r w:rsidRPr="00D21EEC">
        <w:t>участвовать в работе научно-методических советов и комиссий, а также в международных и республиканских конференциях, съездах</w:t>
      </w:r>
      <w:r>
        <w:t>, симпозиумах</w:t>
      </w:r>
      <w:r w:rsidRPr="00D21EEC">
        <w:t xml:space="preserve"> и совещаниях;</w:t>
      </w:r>
    </w:p>
    <w:p w:rsidR="00E74DB2" w:rsidRPr="00D21EEC" w:rsidRDefault="00E74DB2" w:rsidP="00E74DB2">
      <w:pPr>
        <w:ind w:firstLine="540"/>
        <w:jc w:val="both"/>
      </w:pPr>
      <w:r w:rsidRPr="00D21EEC">
        <w:t>пользоваться библиотекой, читальным залом и другой учебно-вспомогательной базой университета;</w:t>
      </w:r>
    </w:p>
    <w:p w:rsidR="00E74DB2" w:rsidRPr="00D21EEC" w:rsidRDefault="007B3F3B" w:rsidP="00E74DB2">
      <w:pPr>
        <w:ind w:firstLine="540"/>
        <w:jc w:val="both"/>
      </w:pPr>
      <w:r>
        <w:t>публиковать результаты научных исследований</w:t>
      </w:r>
      <w:r w:rsidR="00E74DB2" w:rsidRPr="00D21EEC">
        <w:t>;</w:t>
      </w:r>
    </w:p>
    <w:p w:rsidR="00E74DB2" w:rsidRDefault="007B3F3B" w:rsidP="00E74DB2">
      <w:pPr>
        <w:ind w:firstLine="540"/>
        <w:jc w:val="both"/>
      </w:pPr>
      <w:r>
        <w:t>выдвигать свои кандидатуры на замещение вакантных должностей, для поступления в докторантуру и аспирантуру, представления к ученым званиям «доцента» и «профессора» в соответствии с действующим законодательством;</w:t>
      </w:r>
    </w:p>
    <w:p w:rsidR="007B3F3B" w:rsidRDefault="007B3F3B" w:rsidP="00E74DB2">
      <w:pPr>
        <w:ind w:firstLine="540"/>
        <w:jc w:val="both"/>
      </w:pPr>
      <w:r>
        <w:t>на ознакомление с документами СМК университета;</w:t>
      </w:r>
    </w:p>
    <w:p w:rsidR="007B3F3B" w:rsidRDefault="007B3F3B" w:rsidP="00E74DB2">
      <w:pPr>
        <w:ind w:firstLine="540"/>
        <w:jc w:val="both"/>
      </w:pPr>
      <w:r>
        <w:t>участвовать в разработке документов СМК университета;</w:t>
      </w:r>
    </w:p>
    <w:p w:rsidR="007B3F3B" w:rsidRPr="00D21EEC" w:rsidRDefault="007B3F3B" w:rsidP="00E74DB2">
      <w:pPr>
        <w:ind w:firstLine="540"/>
        <w:jc w:val="both"/>
      </w:pPr>
      <w:r>
        <w:t>подавать предложения по усовершенствованию документов СМК, разработке целей университета в области качества.</w:t>
      </w:r>
    </w:p>
    <w:p w:rsidR="00E74DB2" w:rsidRPr="00D21EEC" w:rsidRDefault="00E74DB2" w:rsidP="00E74DB2">
      <w:pPr>
        <w:ind w:firstLine="540"/>
        <w:jc w:val="both"/>
        <w:rPr>
          <w:b/>
          <w:caps/>
        </w:rPr>
      </w:pPr>
      <w:r w:rsidRPr="00D21EEC">
        <w:rPr>
          <w:b/>
          <w:caps/>
        </w:rPr>
        <w:t>7 ОТВЕТСТВЕННОСТЬ</w:t>
      </w:r>
    </w:p>
    <w:p w:rsidR="00E74DB2" w:rsidRPr="00D21EEC" w:rsidRDefault="00E74DB2" w:rsidP="00E74DB2">
      <w:pPr>
        <w:ind w:firstLine="540"/>
        <w:jc w:val="both"/>
      </w:pPr>
      <w:r w:rsidRPr="00D21EEC">
        <w:rPr>
          <w:caps/>
        </w:rPr>
        <w:t>7.1.</w:t>
      </w:r>
      <w:r w:rsidRPr="00D21EEC">
        <w:rPr>
          <w:b/>
          <w:caps/>
        </w:rPr>
        <w:t xml:space="preserve"> </w:t>
      </w:r>
      <w:r w:rsidRPr="00D21EEC">
        <w:t>Работники кафедры несут ответственность за выполнение должностных и профессиональных обязанностей, за все виды причиненного ущерба в период профессиональной и должностной деятельности в соответствии с действующим законодательством Республики Беларусь.</w:t>
      </w:r>
    </w:p>
    <w:p w:rsidR="006C11FF" w:rsidRDefault="006C11FF"/>
    <w:sectPr w:rsidR="006C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8F"/>
    <w:rsid w:val="0001272D"/>
    <w:rsid w:val="000169A6"/>
    <w:rsid w:val="00017741"/>
    <w:rsid w:val="00056207"/>
    <w:rsid w:val="00061854"/>
    <w:rsid w:val="000665C6"/>
    <w:rsid w:val="0007395F"/>
    <w:rsid w:val="00083E64"/>
    <w:rsid w:val="000846A3"/>
    <w:rsid w:val="000B23E3"/>
    <w:rsid w:val="000D0736"/>
    <w:rsid w:val="000F7A55"/>
    <w:rsid w:val="00111F13"/>
    <w:rsid w:val="00114D18"/>
    <w:rsid w:val="00122CA2"/>
    <w:rsid w:val="0012469A"/>
    <w:rsid w:val="00152155"/>
    <w:rsid w:val="0015229D"/>
    <w:rsid w:val="00170297"/>
    <w:rsid w:val="00174CF9"/>
    <w:rsid w:val="00182226"/>
    <w:rsid w:val="001837E2"/>
    <w:rsid w:val="001925AF"/>
    <w:rsid w:val="001A0227"/>
    <w:rsid w:val="001A1DF8"/>
    <w:rsid w:val="001A2635"/>
    <w:rsid w:val="001A487D"/>
    <w:rsid w:val="001B371B"/>
    <w:rsid w:val="001B6274"/>
    <w:rsid w:val="001C275C"/>
    <w:rsid w:val="001D4169"/>
    <w:rsid w:val="001E07D3"/>
    <w:rsid w:val="001E1F26"/>
    <w:rsid w:val="001E7EA2"/>
    <w:rsid w:val="001F42E5"/>
    <w:rsid w:val="001F457D"/>
    <w:rsid w:val="00205D5C"/>
    <w:rsid w:val="0023048A"/>
    <w:rsid w:val="00232140"/>
    <w:rsid w:val="00235F13"/>
    <w:rsid w:val="00237584"/>
    <w:rsid w:val="00244EF7"/>
    <w:rsid w:val="0024531B"/>
    <w:rsid w:val="002706AD"/>
    <w:rsid w:val="002859BE"/>
    <w:rsid w:val="00291BC1"/>
    <w:rsid w:val="00293001"/>
    <w:rsid w:val="002A3B9F"/>
    <w:rsid w:val="002A3D56"/>
    <w:rsid w:val="002A43B5"/>
    <w:rsid w:val="002C1F3B"/>
    <w:rsid w:val="002C3BFD"/>
    <w:rsid w:val="002F2C6C"/>
    <w:rsid w:val="0032782F"/>
    <w:rsid w:val="0033178F"/>
    <w:rsid w:val="00331CBE"/>
    <w:rsid w:val="0034050A"/>
    <w:rsid w:val="0035492E"/>
    <w:rsid w:val="00356868"/>
    <w:rsid w:val="0035799D"/>
    <w:rsid w:val="00365DC4"/>
    <w:rsid w:val="00367975"/>
    <w:rsid w:val="00373EEB"/>
    <w:rsid w:val="003843B3"/>
    <w:rsid w:val="00390AED"/>
    <w:rsid w:val="00390D03"/>
    <w:rsid w:val="00393C55"/>
    <w:rsid w:val="003B5164"/>
    <w:rsid w:val="003C5E35"/>
    <w:rsid w:val="003C7834"/>
    <w:rsid w:val="003D6281"/>
    <w:rsid w:val="003E7010"/>
    <w:rsid w:val="004064A1"/>
    <w:rsid w:val="00412C14"/>
    <w:rsid w:val="0041649B"/>
    <w:rsid w:val="004166F7"/>
    <w:rsid w:val="00416EE0"/>
    <w:rsid w:val="00436F1F"/>
    <w:rsid w:val="0044068F"/>
    <w:rsid w:val="004411ED"/>
    <w:rsid w:val="0044640B"/>
    <w:rsid w:val="00457441"/>
    <w:rsid w:val="00466EF8"/>
    <w:rsid w:val="004828C4"/>
    <w:rsid w:val="004837FA"/>
    <w:rsid w:val="00490C8D"/>
    <w:rsid w:val="00496809"/>
    <w:rsid w:val="004B4294"/>
    <w:rsid w:val="004B43F4"/>
    <w:rsid w:val="004C0CC1"/>
    <w:rsid w:val="004C4E7B"/>
    <w:rsid w:val="004C7127"/>
    <w:rsid w:val="004D39CE"/>
    <w:rsid w:val="004E0E5F"/>
    <w:rsid w:val="004E6AA5"/>
    <w:rsid w:val="00506529"/>
    <w:rsid w:val="00513D13"/>
    <w:rsid w:val="00523EF4"/>
    <w:rsid w:val="0053316B"/>
    <w:rsid w:val="005359F6"/>
    <w:rsid w:val="00544BD5"/>
    <w:rsid w:val="0055081A"/>
    <w:rsid w:val="005659F5"/>
    <w:rsid w:val="005748B7"/>
    <w:rsid w:val="005819EF"/>
    <w:rsid w:val="005B65CF"/>
    <w:rsid w:val="005D0DDE"/>
    <w:rsid w:val="005E0FF2"/>
    <w:rsid w:val="005E2A85"/>
    <w:rsid w:val="006058C0"/>
    <w:rsid w:val="0061253E"/>
    <w:rsid w:val="00621612"/>
    <w:rsid w:val="00622993"/>
    <w:rsid w:val="00627602"/>
    <w:rsid w:val="00641177"/>
    <w:rsid w:val="00647DB3"/>
    <w:rsid w:val="00681E8A"/>
    <w:rsid w:val="006A2DB8"/>
    <w:rsid w:val="006A5134"/>
    <w:rsid w:val="006B3278"/>
    <w:rsid w:val="006C11FF"/>
    <w:rsid w:val="006E5548"/>
    <w:rsid w:val="006E75A3"/>
    <w:rsid w:val="006F2F45"/>
    <w:rsid w:val="006F4623"/>
    <w:rsid w:val="006F5183"/>
    <w:rsid w:val="006F694C"/>
    <w:rsid w:val="00700136"/>
    <w:rsid w:val="00701D39"/>
    <w:rsid w:val="0070276E"/>
    <w:rsid w:val="00702945"/>
    <w:rsid w:val="00742CFC"/>
    <w:rsid w:val="00744E45"/>
    <w:rsid w:val="00756EAE"/>
    <w:rsid w:val="00777F36"/>
    <w:rsid w:val="00784062"/>
    <w:rsid w:val="00784B2E"/>
    <w:rsid w:val="00787D22"/>
    <w:rsid w:val="00791B8D"/>
    <w:rsid w:val="007925F7"/>
    <w:rsid w:val="007B3CF4"/>
    <w:rsid w:val="007B3F3B"/>
    <w:rsid w:val="007C4479"/>
    <w:rsid w:val="007D08EA"/>
    <w:rsid w:val="007D36AC"/>
    <w:rsid w:val="007D3722"/>
    <w:rsid w:val="007F3637"/>
    <w:rsid w:val="007F6415"/>
    <w:rsid w:val="0080126A"/>
    <w:rsid w:val="0080268A"/>
    <w:rsid w:val="00825BAC"/>
    <w:rsid w:val="00854CCF"/>
    <w:rsid w:val="008607CD"/>
    <w:rsid w:val="00871751"/>
    <w:rsid w:val="00877F84"/>
    <w:rsid w:val="00880C0D"/>
    <w:rsid w:val="00886A7A"/>
    <w:rsid w:val="008A53E7"/>
    <w:rsid w:val="008A6C22"/>
    <w:rsid w:val="008B0CA3"/>
    <w:rsid w:val="008D1438"/>
    <w:rsid w:val="008D31C4"/>
    <w:rsid w:val="008D39A5"/>
    <w:rsid w:val="008E5E66"/>
    <w:rsid w:val="008F449B"/>
    <w:rsid w:val="00915DC4"/>
    <w:rsid w:val="00932927"/>
    <w:rsid w:val="00940C64"/>
    <w:rsid w:val="00955FFB"/>
    <w:rsid w:val="00956C58"/>
    <w:rsid w:val="0096633A"/>
    <w:rsid w:val="00977AEF"/>
    <w:rsid w:val="009835EF"/>
    <w:rsid w:val="009A26A8"/>
    <w:rsid w:val="009C61B4"/>
    <w:rsid w:val="009F63CE"/>
    <w:rsid w:val="009F75BD"/>
    <w:rsid w:val="00A0388D"/>
    <w:rsid w:val="00A229CF"/>
    <w:rsid w:val="00A42EE2"/>
    <w:rsid w:val="00A5432C"/>
    <w:rsid w:val="00A54966"/>
    <w:rsid w:val="00A60BCE"/>
    <w:rsid w:val="00A65F35"/>
    <w:rsid w:val="00A72922"/>
    <w:rsid w:val="00A72E8C"/>
    <w:rsid w:val="00A82B2D"/>
    <w:rsid w:val="00A83520"/>
    <w:rsid w:val="00A85BC9"/>
    <w:rsid w:val="00A87736"/>
    <w:rsid w:val="00A87CB8"/>
    <w:rsid w:val="00A90A86"/>
    <w:rsid w:val="00AA63C0"/>
    <w:rsid w:val="00AB4027"/>
    <w:rsid w:val="00AC7939"/>
    <w:rsid w:val="00AD04AB"/>
    <w:rsid w:val="00AE4ED8"/>
    <w:rsid w:val="00AF2C1B"/>
    <w:rsid w:val="00AF44DC"/>
    <w:rsid w:val="00AF6BD4"/>
    <w:rsid w:val="00B028D5"/>
    <w:rsid w:val="00B0595E"/>
    <w:rsid w:val="00B15176"/>
    <w:rsid w:val="00B17F69"/>
    <w:rsid w:val="00B20F40"/>
    <w:rsid w:val="00B22739"/>
    <w:rsid w:val="00B45220"/>
    <w:rsid w:val="00B60A5A"/>
    <w:rsid w:val="00B61104"/>
    <w:rsid w:val="00B7176E"/>
    <w:rsid w:val="00B913FC"/>
    <w:rsid w:val="00B97A21"/>
    <w:rsid w:val="00BA00D9"/>
    <w:rsid w:val="00BD3285"/>
    <w:rsid w:val="00BD6637"/>
    <w:rsid w:val="00BE0AB6"/>
    <w:rsid w:val="00BE358B"/>
    <w:rsid w:val="00BE3B61"/>
    <w:rsid w:val="00C06B50"/>
    <w:rsid w:val="00C074F5"/>
    <w:rsid w:val="00C21D26"/>
    <w:rsid w:val="00C21E2E"/>
    <w:rsid w:val="00C22BF8"/>
    <w:rsid w:val="00C265CC"/>
    <w:rsid w:val="00C35111"/>
    <w:rsid w:val="00C5519E"/>
    <w:rsid w:val="00C561A8"/>
    <w:rsid w:val="00C566AE"/>
    <w:rsid w:val="00C76A5A"/>
    <w:rsid w:val="00C77F4D"/>
    <w:rsid w:val="00C86211"/>
    <w:rsid w:val="00C95C24"/>
    <w:rsid w:val="00CA40CD"/>
    <w:rsid w:val="00CB029F"/>
    <w:rsid w:val="00CB3689"/>
    <w:rsid w:val="00CC2256"/>
    <w:rsid w:val="00CE424B"/>
    <w:rsid w:val="00CE560A"/>
    <w:rsid w:val="00D14B5F"/>
    <w:rsid w:val="00D240E7"/>
    <w:rsid w:val="00D27C3A"/>
    <w:rsid w:val="00D41709"/>
    <w:rsid w:val="00D52A5A"/>
    <w:rsid w:val="00D630E3"/>
    <w:rsid w:val="00D7725D"/>
    <w:rsid w:val="00D80965"/>
    <w:rsid w:val="00D80BE0"/>
    <w:rsid w:val="00D84BE7"/>
    <w:rsid w:val="00D9012A"/>
    <w:rsid w:val="00D93DD3"/>
    <w:rsid w:val="00D97749"/>
    <w:rsid w:val="00DB4109"/>
    <w:rsid w:val="00DC0A20"/>
    <w:rsid w:val="00DC5251"/>
    <w:rsid w:val="00DC62AB"/>
    <w:rsid w:val="00DD2872"/>
    <w:rsid w:val="00DD4198"/>
    <w:rsid w:val="00DD7243"/>
    <w:rsid w:val="00DD7BBD"/>
    <w:rsid w:val="00DF152F"/>
    <w:rsid w:val="00DF4F3A"/>
    <w:rsid w:val="00DF4F6B"/>
    <w:rsid w:val="00DF62BF"/>
    <w:rsid w:val="00E151BC"/>
    <w:rsid w:val="00E15ABA"/>
    <w:rsid w:val="00E238EA"/>
    <w:rsid w:val="00E25F45"/>
    <w:rsid w:val="00E30042"/>
    <w:rsid w:val="00E46FEB"/>
    <w:rsid w:val="00E53701"/>
    <w:rsid w:val="00E60DD5"/>
    <w:rsid w:val="00E72233"/>
    <w:rsid w:val="00E74DB2"/>
    <w:rsid w:val="00E8106B"/>
    <w:rsid w:val="00E91FF8"/>
    <w:rsid w:val="00EB075D"/>
    <w:rsid w:val="00EB0A61"/>
    <w:rsid w:val="00EE60F0"/>
    <w:rsid w:val="00F005AC"/>
    <w:rsid w:val="00F21AF7"/>
    <w:rsid w:val="00F27EFC"/>
    <w:rsid w:val="00F32020"/>
    <w:rsid w:val="00F41101"/>
    <w:rsid w:val="00F46A19"/>
    <w:rsid w:val="00F71EF7"/>
    <w:rsid w:val="00F738C9"/>
    <w:rsid w:val="00F75F88"/>
    <w:rsid w:val="00F80F16"/>
    <w:rsid w:val="00F87214"/>
    <w:rsid w:val="00F97E01"/>
    <w:rsid w:val="00FB059D"/>
    <w:rsid w:val="00FB5DFA"/>
    <w:rsid w:val="00FC015B"/>
    <w:rsid w:val="00FC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74DB2"/>
    <w:pPr>
      <w:ind w:firstLine="705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E74DB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74DB2"/>
    <w:pPr>
      <w:ind w:firstLine="705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E74DB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наталия</cp:lastModifiedBy>
  <cp:revision>2</cp:revision>
  <dcterms:created xsi:type="dcterms:W3CDTF">2013-03-19T10:46:00Z</dcterms:created>
  <dcterms:modified xsi:type="dcterms:W3CDTF">2013-03-19T10:46:00Z</dcterms:modified>
</cp:coreProperties>
</file>