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14" w:rsidRPr="00055FB0" w:rsidRDefault="00092214" w:rsidP="00092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055FB0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055FB0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092214" w:rsidRPr="00055FB0" w:rsidRDefault="00092214" w:rsidP="00092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055FB0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092214" w:rsidRPr="00055FB0" w:rsidRDefault="00092214" w:rsidP="00092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092214" w:rsidRPr="00055FB0" w:rsidRDefault="00092214" w:rsidP="00092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081" w:type="dxa"/>
        <w:tblInd w:w="573" w:type="dxa"/>
        <w:tblLook w:val="00A0" w:firstRow="1" w:lastRow="0" w:firstColumn="1" w:lastColumn="0" w:noHBand="0" w:noVBand="0"/>
      </w:tblPr>
      <w:tblGrid>
        <w:gridCol w:w="3890"/>
        <w:gridCol w:w="5191"/>
      </w:tblGrid>
      <w:tr w:rsidR="00092214" w:rsidRPr="00055FB0" w:rsidTr="0053771C">
        <w:trPr>
          <w:trHeight w:val="666"/>
        </w:trPr>
        <w:tc>
          <w:tcPr>
            <w:tcW w:w="3890" w:type="dxa"/>
          </w:tcPr>
          <w:p w:rsidR="00092214" w:rsidRPr="00055FB0" w:rsidRDefault="00092214" w:rsidP="0053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191" w:type="dxa"/>
            <w:hideMark/>
          </w:tcPr>
          <w:p w:rsidR="00092214" w:rsidRPr="00F31C6A" w:rsidRDefault="00092214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31C6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092214" w:rsidRPr="00F31C6A" w:rsidRDefault="00092214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31C6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F31C6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Гуминская</w:t>
            </w:r>
            <w:proofErr w:type="spellEnd"/>
            <w:r w:rsidRPr="00F31C6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Е.Ю.</w:t>
            </w:r>
          </w:p>
          <w:p w:rsidR="00092214" w:rsidRPr="00F31C6A" w:rsidRDefault="00F31C6A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F31C6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21 сентября  2017 г   Протокол  № 3</w:t>
            </w:r>
          </w:p>
          <w:p w:rsidR="00092214" w:rsidRPr="00F31C6A" w:rsidRDefault="00092214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092214" w:rsidRPr="00F31C6A" w:rsidRDefault="00092214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092214" w:rsidRPr="00055FB0" w:rsidRDefault="00092214" w:rsidP="00092214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055FB0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055FB0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055FB0">
        <w:rPr>
          <w:rFonts w:ascii="Times New Roman" w:hAnsi="Times New Roman" w:cs="Times New Roman"/>
          <w:b/>
          <w:sz w:val="26"/>
          <w:szCs w:val="26"/>
        </w:rPr>
        <w:t>Методика преподавания биологии</w:t>
      </w:r>
      <w:r w:rsidRPr="00055FB0">
        <w:rPr>
          <w:rFonts w:ascii="Times New Roman" w:hAnsi="Times New Roman" w:cs="Times New Roman"/>
          <w:sz w:val="26"/>
          <w:szCs w:val="26"/>
        </w:rPr>
        <w:t>»</w:t>
      </w:r>
    </w:p>
    <w:p w:rsidR="00092214" w:rsidRPr="00055FB0" w:rsidRDefault="00092214" w:rsidP="00092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055FB0">
        <w:rPr>
          <w:rFonts w:ascii="Times New Roman" w:hAnsi="Times New Roman" w:cs="Times New Roman"/>
          <w:b/>
          <w:sz w:val="26"/>
          <w:szCs w:val="26"/>
        </w:rPr>
        <w:t>4</w:t>
      </w:r>
      <w:r w:rsidRPr="00055FB0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092214" w:rsidRPr="00055FB0" w:rsidRDefault="00092214" w:rsidP="00092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092214" w:rsidRPr="00055FB0" w:rsidRDefault="00092214" w:rsidP="00092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092214" w:rsidRPr="00055FB0" w:rsidRDefault="00092214" w:rsidP="00092214">
      <w:pPr>
        <w:spacing w:line="240" w:lineRule="auto"/>
        <w:rPr>
          <w:sz w:val="26"/>
          <w:szCs w:val="26"/>
        </w:rPr>
      </w:pPr>
    </w:p>
    <w:p w:rsidR="00F31C6A" w:rsidRPr="00B0225B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5B">
        <w:rPr>
          <w:rFonts w:ascii="Times New Roman" w:hAnsi="Times New Roman" w:cs="Times New Roman"/>
          <w:sz w:val="28"/>
          <w:szCs w:val="28"/>
        </w:rPr>
        <w:t>Подготовка учителя к уроку. План и план-конспект урока.</w:t>
      </w:r>
    </w:p>
    <w:p w:rsidR="00F31C6A" w:rsidRPr="00B0225B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5B">
        <w:rPr>
          <w:rFonts w:ascii="Times New Roman" w:hAnsi="Times New Roman" w:cs="Times New Roman"/>
          <w:sz w:val="28"/>
          <w:szCs w:val="28"/>
        </w:rPr>
        <w:t>Организация лабораторных работ на уроках биологии.</w:t>
      </w:r>
    </w:p>
    <w:p w:rsidR="00F31C6A" w:rsidRPr="00B0225B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5B">
        <w:rPr>
          <w:rFonts w:ascii="Times New Roman" w:hAnsi="Times New Roman" w:cs="Times New Roman"/>
          <w:sz w:val="28"/>
          <w:szCs w:val="28"/>
        </w:rPr>
        <w:t>Организация практических работ на уроках биологии.</w:t>
      </w:r>
    </w:p>
    <w:p w:rsidR="00F31C6A" w:rsidRPr="00B0225B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5B">
        <w:rPr>
          <w:rFonts w:ascii="Times New Roman" w:hAnsi="Times New Roman" w:cs="Times New Roman"/>
          <w:sz w:val="28"/>
          <w:szCs w:val="28"/>
        </w:rPr>
        <w:t>Опыты в ряду наглядных и практических методов обучения, условия их применения.</w:t>
      </w:r>
    </w:p>
    <w:p w:rsidR="00F31C6A" w:rsidRPr="00B0225B" w:rsidRDefault="00F31C6A" w:rsidP="00F31C6A">
      <w:pPr>
        <w:pStyle w:val="a5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B0225B">
        <w:rPr>
          <w:sz w:val="28"/>
          <w:szCs w:val="28"/>
        </w:rPr>
        <w:t>Школьная экскурсия как форма учебно-воспитательной работы. Методические требования к организации и проведению экскурсии.</w:t>
      </w:r>
    </w:p>
    <w:p w:rsidR="00F31C6A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5B">
        <w:rPr>
          <w:rFonts w:ascii="Times New Roman" w:hAnsi="Times New Roman" w:cs="Times New Roman"/>
          <w:sz w:val="28"/>
          <w:szCs w:val="28"/>
        </w:rPr>
        <w:t>Особенности оценивания учебных достижений учащихся по результатам экскурсии.</w:t>
      </w:r>
    </w:p>
    <w:p w:rsidR="00F31C6A" w:rsidRPr="00A952C2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Технологии обучения, их классификация. </w:t>
      </w:r>
    </w:p>
    <w:p w:rsidR="00F31C6A" w:rsidRPr="00A952C2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Традиционная индуктивно-урочная (объяснительно-иллюстративная) технология. </w:t>
      </w:r>
    </w:p>
    <w:p w:rsidR="00F31C6A" w:rsidRPr="00A952C2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Модульное обучение (в том числе на основе обучающих компьютерных программ). </w:t>
      </w:r>
    </w:p>
    <w:p w:rsidR="00F31C6A" w:rsidRPr="00A952C2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Технологии активизации деятельности учащихся (опорные сигналы и опорные конспекты, свободный выбор, опережение, преподавание крупными блоками). </w:t>
      </w:r>
    </w:p>
    <w:p w:rsidR="00F31C6A" w:rsidRPr="00A952C2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Компьютерные технологии. </w:t>
      </w:r>
    </w:p>
    <w:p w:rsidR="00F31C6A" w:rsidRPr="00B0225B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5B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F31C6A" w:rsidRPr="00B0225B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5B">
        <w:rPr>
          <w:rFonts w:ascii="Times New Roman" w:hAnsi="Times New Roman" w:cs="Times New Roman"/>
          <w:sz w:val="28"/>
          <w:szCs w:val="28"/>
        </w:rPr>
        <w:t>Модульное обучение биологии.</w:t>
      </w:r>
    </w:p>
    <w:p w:rsidR="00F31C6A" w:rsidRPr="00B0225B" w:rsidRDefault="00F31C6A" w:rsidP="00F31C6A">
      <w:pPr>
        <w:pStyle w:val="a5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B0225B">
        <w:rPr>
          <w:sz w:val="28"/>
          <w:szCs w:val="28"/>
        </w:rPr>
        <w:t>Организация самостоятельной работы учащихся на уроке.</w:t>
      </w:r>
    </w:p>
    <w:p w:rsidR="00F31C6A" w:rsidRPr="00B0225B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5B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во внеклассной работе, ее назначение.</w:t>
      </w:r>
    </w:p>
    <w:p w:rsidR="00092214" w:rsidRPr="00055FB0" w:rsidRDefault="00092214" w:rsidP="00092214">
      <w:pPr>
        <w:spacing w:line="240" w:lineRule="auto"/>
        <w:rPr>
          <w:sz w:val="26"/>
          <w:szCs w:val="26"/>
        </w:rPr>
      </w:pPr>
    </w:p>
    <w:p w:rsidR="00092214" w:rsidRPr="00055FB0" w:rsidRDefault="00092214" w:rsidP="0009221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>Ассистент _______________ Ми</w:t>
      </w:r>
      <w:r>
        <w:rPr>
          <w:rFonts w:ascii="Times New Roman" w:hAnsi="Times New Roman" w:cs="Times New Roman"/>
          <w:sz w:val="26"/>
          <w:szCs w:val="26"/>
        </w:rPr>
        <w:t>щенко М.Ф.</w:t>
      </w:r>
    </w:p>
    <w:p w:rsidR="00647458" w:rsidRDefault="00647458"/>
    <w:sectPr w:rsidR="00647458" w:rsidSect="00055FB0">
      <w:pgSz w:w="11906" w:h="16838"/>
      <w:pgMar w:top="9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35238B5"/>
    <w:multiLevelType w:val="hybridMultilevel"/>
    <w:tmpl w:val="7EBC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31"/>
    <w:rsid w:val="00092214"/>
    <w:rsid w:val="00647458"/>
    <w:rsid w:val="007B4E31"/>
    <w:rsid w:val="00F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92214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92214"/>
    <w:rPr>
      <w:rFonts w:ascii="Consolas" w:eastAsia="Calibri" w:hAnsi="Consolas" w:cs="Consolas"/>
      <w:sz w:val="21"/>
      <w:szCs w:val="21"/>
    </w:rPr>
  </w:style>
  <w:style w:type="paragraph" w:styleId="a5">
    <w:name w:val="Body Text"/>
    <w:basedOn w:val="a"/>
    <w:link w:val="a6"/>
    <w:rsid w:val="00F31C6A"/>
    <w:pPr>
      <w:overflowPunct w:val="0"/>
      <w:autoSpaceDE w:val="0"/>
      <w:autoSpaceDN w:val="0"/>
      <w:adjustRightInd w:val="0"/>
      <w:spacing w:before="120" w:after="12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31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31C6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92214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92214"/>
    <w:rPr>
      <w:rFonts w:ascii="Consolas" w:eastAsia="Calibri" w:hAnsi="Consolas" w:cs="Consolas"/>
      <w:sz w:val="21"/>
      <w:szCs w:val="21"/>
    </w:rPr>
  </w:style>
  <w:style w:type="paragraph" w:styleId="a5">
    <w:name w:val="Body Text"/>
    <w:basedOn w:val="a"/>
    <w:link w:val="a6"/>
    <w:rsid w:val="00F31C6A"/>
    <w:pPr>
      <w:overflowPunct w:val="0"/>
      <w:autoSpaceDE w:val="0"/>
      <w:autoSpaceDN w:val="0"/>
      <w:adjustRightInd w:val="0"/>
      <w:spacing w:before="120" w:after="12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31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31C6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biofak</cp:lastModifiedBy>
  <cp:revision>3</cp:revision>
  <cp:lastPrinted>2017-10-19T05:42:00Z</cp:lastPrinted>
  <dcterms:created xsi:type="dcterms:W3CDTF">2017-10-10T11:15:00Z</dcterms:created>
  <dcterms:modified xsi:type="dcterms:W3CDTF">2017-10-19T05:42:00Z</dcterms:modified>
</cp:coreProperties>
</file>