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8" w:rsidRPr="001D47FC" w:rsidRDefault="006A2A58" w:rsidP="006A2A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47F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bookmarkEnd w:id="0"/>
    <w:p w:rsidR="006A2A58" w:rsidRDefault="006A2A58" w:rsidP="006A2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специальностей среднего специального образования, позволяющих претендовать на получение высшего образования в сокращенный срок</w:t>
      </w:r>
    </w:p>
    <w:p w:rsidR="00212550" w:rsidRPr="00212550" w:rsidRDefault="00212550" w:rsidP="009F27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550">
        <w:rPr>
          <w:rFonts w:ascii="Times New Roman" w:hAnsi="Times New Roman" w:cs="Times New Roman"/>
          <w:sz w:val="24"/>
          <w:szCs w:val="24"/>
        </w:rPr>
        <w:t>(на основании Постановления Министерства образования 31 марта 2017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2550">
        <w:rPr>
          <w:rFonts w:ascii="Times New Roman" w:hAnsi="Times New Roman" w:cs="Times New Roman"/>
          <w:sz w:val="24"/>
          <w:szCs w:val="24"/>
        </w:rPr>
        <w:t xml:space="preserve"> 33, (в ред. постановлений Минобразования от 14.04.2018 </w:t>
      </w:r>
      <w:hyperlink r:id="rId5" w:tooltip="Постановление Министерства образования Республики Беларусь от 14.04.2018 N 22 &quot;О внесении изменений и дополнений в постановление Министерства образования Республики Беларусь от 31 марта 2017 г. N 33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12550">
          <w:rPr>
            <w:rFonts w:ascii="Times New Roman" w:hAnsi="Times New Roman" w:cs="Times New Roman"/>
            <w:sz w:val="24"/>
            <w:szCs w:val="24"/>
          </w:rPr>
          <w:t xml:space="preserve"> 22</w:t>
        </w:r>
      </w:hyperlink>
      <w:r w:rsidRPr="00212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50">
        <w:rPr>
          <w:rFonts w:ascii="Times New Roman" w:hAnsi="Times New Roman" w:cs="Times New Roman"/>
          <w:sz w:val="24"/>
          <w:szCs w:val="24"/>
        </w:rPr>
        <w:t xml:space="preserve">от 28.09.2018 </w:t>
      </w:r>
      <w:hyperlink r:id="rId6" w:tooltip="Постановление Министерства образования Республики Беларусь от 28.09.2018 N 101 &quot;О внесении изменений и дополнения в постановление Министерства образования Республики Беларусь от 31 марта 2017 г. N 33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12550">
          <w:rPr>
            <w:rFonts w:ascii="Times New Roman" w:hAnsi="Times New Roman" w:cs="Times New Roman"/>
            <w:sz w:val="24"/>
            <w:szCs w:val="24"/>
          </w:rPr>
          <w:t xml:space="preserve"> 101</w:t>
        </w:r>
      </w:hyperlink>
      <w:r w:rsidRPr="002125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A2A58" w:rsidRDefault="006A2A58" w:rsidP="006A2A58">
      <w:pPr>
        <w:pStyle w:val="ConsPlusNormal"/>
        <w:jc w:val="both"/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2835"/>
        <w:gridCol w:w="1560"/>
        <w:gridCol w:w="4394"/>
      </w:tblGrid>
      <w:tr w:rsidR="006A2A58" w:rsidRPr="006A2A58" w:rsidTr="00212550">
        <w:trPr>
          <w:trHeight w:val="20"/>
        </w:trPr>
        <w:tc>
          <w:tcPr>
            <w:tcW w:w="510" w:type="dxa"/>
            <w:vMerge w:val="restart"/>
            <w:vAlign w:val="center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N</w:t>
            </w:r>
            <w:r w:rsidRPr="006A2A5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A2A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2A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26" w:type="dxa"/>
            <w:gridSpan w:val="2"/>
            <w:vAlign w:val="center"/>
          </w:tcPr>
          <w:p w:rsidR="006A2A58" w:rsidRPr="00212550" w:rsidRDefault="00212550" w:rsidP="006A2A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550"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5954" w:type="dxa"/>
            <w:gridSpan w:val="2"/>
            <w:vAlign w:val="center"/>
          </w:tcPr>
          <w:p w:rsidR="006A2A58" w:rsidRPr="00212550" w:rsidRDefault="00212550" w:rsidP="006A2A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550">
              <w:rPr>
                <w:rFonts w:ascii="Times New Roman" w:hAnsi="Times New Roman"/>
                <w:b/>
                <w:sz w:val="24"/>
                <w:szCs w:val="24"/>
              </w:rPr>
              <w:t>СРЕДНЕЕ СПЕЦИАЛЬНОЕ ОБРАЗОВАНИЕ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  <w:vAlign w:val="center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vAlign w:val="center"/>
          </w:tcPr>
          <w:p w:rsidR="006A2A58" w:rsidRPr="006A2A58" w:rsidRDefault="006A2A58" w:rsidP="006A2A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и н</w:t>
            </w:r>
            <w:r w:rsidRPr="006A2A58">
              <w:rPr>
                <w:rFonts w:ascii="Times New Roman" w:hAnsi="Times New Roman"/>
                <w:sz w:val="24"/>
                <w:szCs w:val="24"/>
              </w:rPr>
              <w:t>аименование специальности</w:t>
            </w:r>
          </w:p>
        </w:tc>
        <w:tc>
          <w:tcPr>
            <w:tcW w:w="5954" w:type="dxa"/>
            <w:gridSpan w:val="2"/>
            <w:vAlign w:val="center"/>
          </w:tcPr>
          <w:p w:rsidR="006A2A58" w:rsidRPr="006A2A58" w:rsidRDefault="006A2A58" w:rsidP="006A2A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и н</w:t>
            </w:r>
            <w:r w:rsidRPr="006A2A58">
              <w:rPr>
                <w:rFonts w:ascii="Times New Roman" w:hAnsi="Times New Roman"/>
                <w:sz w:val="24"/>
                <w:szCs w:val="24"/>
              </w:rPr>
              <w:t>аименование специальности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tooltip="Постановление Министерства образования Республики Беларусь от 02.06.2009 N 36 (ред. от 22.02.2018) &quot;Об утверждении и введении в действие Общегосударственного классификатора Республики Беларусь ОКРБ 011-2009 &quot;Специальности и квалификации&quot;{КонсультантПлюс}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1-01 01 01</w:t>
              </w:r>
            </w:hyperlink>
          </w:p>
        </w:tc>
        <w:tc>
          <w:tcPr>
            <w:tcW w:w="2835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tooltip="Постановление Министерства образования Республики Беларусь от 02.06.2009 N 36 (ред. от 22.02.2018) &quot;Об утверждении и введении в действие Общегосударственного классификатора Республики Беларусь ОКРБ 011-2009 &quot;Специальности и квалификации&quot;{КонсультантПлюс}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2-01 01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1-01 02 01</w:t>
              </w:r>
            </w:hyperlink>
          </w:p>
        </w:tc>
        <w:tc>
          <w:tcPr>
            <w:tcW w:w="2835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2-01 02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 w:val="restart"/>
          </w:tcPr>
          <w:p w:rsidR="006A2A58" w:rsidRPr="006A2A58" w:rsidRDefault="00212550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Merge w:val="restart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1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1-02 03 08</w:t>
              </w:r>
            </w:hyperlink>
          </w:p>
        </w:tc>
        <w:tc>
          <w:tcPr>
            <w:tcW w:w="2835" w:type="dxa"/>
            <w:vMerge w:val="restart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Иностранный язык (с указанием языка)</w:t>
            </w: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2-02 03 08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Иностранный язык (с указанием языка)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3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2-01 01 01 33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Иностранный язык (с указанием языка)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4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2-01 02 01 35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Иностранный язык (с указанием языка)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5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2-23 01 32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Лингвистическое обеспечение социокультурной деятельности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 w:val="restart"/>
          </w:tcPr>
          <w:p w:rsidR="006A2A58" w:rsidRPr="006A2A58" w:rsidRDefault="00212550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Merge w:val="restart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6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1-03 02 01</w:t>
              </w:r>
            </w:hyperlink>
          </w:p>
        </w:tc>
        <w:tc>
          <w:tcPr>
            <w:tcW w:w="2835" w:type="dxa"/>
            <w:vMerge w:val="restart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7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2-03 02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8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2-01 01 01 31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9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2-01 02 01 31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0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2-88 02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Спортивно-педагогическая деятельность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 w:val="restart"/>
          </w:tcPr>
          <w:p w:rsidR="006A2A58" w:rsidRPr="006A2A58" w:rsidRDefault="00212550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Merge w:val="restart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1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1-08 01 01-01</w:t>
              </w:r>
            </w:hyperlink>
          </w:p>
        </w:tc>
        <w:tc>
          <w:tcPr>
            <w:tcW w:w="2835" w:type="dxa"/>
            <w:vMerge w:val="restart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Профессиональное обучение (машиностроение)</w:t>
            </w: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01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Технология машиностроения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3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01 03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Технологическое оборудование машиностроительного производства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4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2-02 06 31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Технический труд и черчение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01 04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Оборудование и технологии высокоэффективных процессов обработки материалов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6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01 05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Машины и технология обработки материалов давлением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7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01 06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8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01 07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A58">
              <w:rPr>
                <w:rFonts w:ascii="Times New Roman" w:hAnsi="Times New Roman"/>
                <w:sz w:val="24"/>
                <w:szCs w:val="24"/>
              </w:rPr>
              <w:t>Гидропневмосистемы</w:t>
            </w:r>
            <w:proofErr w:type="spellEnd"/>
            <w:r w:rsidRPr="006A2A58">
              <w:rPr>
                <w:rFonts w:ascii="Times New Roman" w:hAnsi="Times New Roman"/>
                <w:sz w:val="24"/>
                <w:szCs w:val="24"/>
              </w:rPr>
              <w:t xml:space="preserve"> мобильных и технологических машин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9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01 31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0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01 32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 xml:space="preserve">Технологическая подготовка и наладка станков и манипуляторов с </w:t>
            </w:r>
            <w:r w:rsidRPr="006A2A58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 управлением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1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01 53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Техническая эксплуатация оборудования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2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01 56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A58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3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02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Машины и технология литейного производства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4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02 31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Оборудование металлургических предприятий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5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05 31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Машины и оборудование лесного хозяйства и лесной промышленности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6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05 32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Машины и оборудование деревообрабатывающей промышленности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7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07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8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08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Машины и аппараты легкой, текстильной промышленности и бытового обслуживания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9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09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0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10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Горные машины и оборудование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1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11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2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20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Низкотемпературная техника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3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2-36 20 31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Оборудование и технология электровакуумного производства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4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2-37 01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Двигатели внутреннего сгорания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5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2-37 01 02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Автомобилестроение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6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2-37 01 06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Техническая эксплуатация автомобилей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7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2-37 01 51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Автосервис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8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2-37 02 03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Техническая эксплуатация погрузочно-разгрузочных, путевых, дорожно-строительных машин и оборудования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9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2-37 02 35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Техническая эксплуатация и ремонт подвижного состава железнодорожного транспорта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0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2-38 01 31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Производство и техническая эксплуатация приборов и аппаратов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1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2-42 01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 xml:space="preserve">Металлургическое производство и </w:t>
            </w:r>
            <w:proofErr w:type="spellStart"/>
            <w:r w:rsidRPr="006A2A58">
              <w:rPr>
                <w:rFonts w:ascii="Times New Roman" w:hAnsi="Times New Roman"/>
                <w:sz w:val="24"/>
                <w:szCs w:val="24"/>
              </w:rPr>
              <w:t>материалообработка</w:t>
            </w:r>
            <w:proofErr w:type="spellEnd"/>
            <w:r w:rsidRPr="006A2A58">
              <w:rPr>
                <w:rFonts w:ascii="Times New Roman" w:hAnsi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2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2-53 01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3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2-74 06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Техническое обеспечение процессов сельскохозяйственного производства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4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2-74 06 03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Ремонтно-обслуживающее производство в сельском хозяйстве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5" w:tooltip="Постановление Министерства образования Республики Беларусь от 02.06.2009 N 36 (ред. от 29.12.2017) &quot;Об утверждении и введении в действие Общегосударственного классификатора Республики Беларусь ОКРБ 011-2009 &quot;Специальности и квалификации&quot;------------ Недействую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2-74 06 04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Техническое обеспечение мелиоративных и водохозяйственных работ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 w:val="restart"/>
          </w:tcPr>
          <w:p w:rsidR="006A2A58" w:rsidRPr="006A2A58" w:rsidRDefault="00212550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Merge w:val="restart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6" w:tooltip="Постановление Министерства образования Республики Беларусь от 02.06.2009 N 36 (ред. от 22.02.2018) &quot;Об утверждении и введении в действие Общегосударственного классификатора Республики Беларусь ОКРБ 011-2009 &quot;Специальности и квалификации&quot;{КонсультантПлюс}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1-08 01 01-05</w:t>
              </w:r>
            </w:hyperlink>
          </w:p>
        </w:tc>
        <w:tc>
          <w:tcPr>
            <w:tcW w:w="2835" w:type="dxa"/>
            <w:vMerge w:val="restart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Профессиональное обучение (строительство)</w:t>
            </w: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7" w:tooltip="Постановление Министерства образования Республики Беларусь от 02.06.2009 N 36 (ред. от 22.02.2018) &quot;Об утверждении и введении в действие Общегосударственного классификатора Республики Беларусь ОКРБ 011-2009 &quot;Специальности и квалификации&quot;{КонсультантПлюс}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2-69 01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8" w:tooltip="Постановление Министерства образования Республики Беларусь от 02.06.2009 N 36 (ред. от 22.02.2018) &quot;Об утверждении и введении в действие Общегосударственного классификатора Республики Беларусь ОКРБ 011-2009 &quot;Специальности и квалификации&quot;{КонсультантПлюс}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2-70 01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9" w:tooltip="Постановление Министерства образования Республики Беларусь от 02.06.2009 N 36 (ред. от 22.02.2018) &quot;Об утверждении и введении в действие Общегосударственного классификатора Республики Беларусь ОКРБ 011-2009 &quot;Специальности и квалификации&quot;{КонсультантПлюс}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2-70 02 01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0" w:tooltip="Постановление Министерства образования Республики Беларусь от 02.06.2009 N 36 (ред. от 22.02.2018) &quot;Об утверждении и введении в действие Общегосударственного классификатора Республики Беларусь ОКРБ 011-2009 &quot;Специальности и квалификации&quot;{КонсультантПлюс}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2-70 04 02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Теплогазоснабжение, вентиляция и охрана воздушного бассейна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1" w:tooltip="Постановление Министерства образования Республики Беларусь от 02.06.2009 N 36 (ред. от 22.02.2018) &quot;Об утверждении и введении в действие Общегосударственного классификатора Республики Беларусь ОКРБ 011-2009 &quot;Специальности и квалификации&quot;{КонсультантПлюс}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2-70 04 31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сооружений (по направлениям)</w:t>
            </w:r>
          </w:p>
        </w:tc>
      </w:tr>
      <w:tr w:rsidR="006A2A58" w:rsidRPr="006A2A58" w:rsidTr="00212550">
        <w:trPr>
          <w:trHeight w:val="20"/>
        </w:trPr>
        <w:tc>
          <w:tcPr>
            <w:tcW w:w="510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A58" w:rsidRPr="006A2A58" w:rsidRDefault="001D47FC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2" w:tooltip="Постановление Министерства образования Республики Беларусь от 02.06.2009 N 36 (ред. от 22.02.2018) &quot;Об утверждении и введении в действие Общегосударственного классификатора Республики Беларусь ОКРБ 011-2009 &quot;Специальности и квалификации&quot;{КонсультантПлюс}" w:history="1">
              <w:r w:rsidR="006A2A58" w:rsidRPr="006A2A58">
                <w:rPr>
                  <w:rFonts w:ascii="Times New Roman" w:hAnsi="Times New Roman"/>
                  <w:sz w:val="24"/>
                  <w:szCs w:val="24"/>
                </w:rPr>
                <w:t>2-70 08 31</w:t>
              </w:r>
            </w:hyperlink>
          </w:p>
        </w:tc>
        <w:tc>
          <w:tcPr>
            <w:tcW w:w="4394" w:type="dxa"/>
          </w:tcPr>
          <w:p w:rsidR="006A2A58" w:rsidRPr="006A2A58" w:rsidRDefault="006A2A58" w:rsidP="006A2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A58">
              <w:rPr>
                <w:rFonts w:ascii="Times New Roman" w:hAnsi="Times New Roman"/>
                <w:sz w:val="24"/>
                <w:szCs w:val="24"/>
              </w:rPr>
              <w:t>Обслуживание и эксплуатация жилых домов (по направлениям)</w:t>
            </w:r>
          </w:p>
        </w:tc>
      </w:tr>
    </w:tbl>
    <w:p w:rsidR="001D7E58" w:rsidRDefault="001D7E58"/>
    <w:sectPr w:rsidR="001D7E58" w:rsidSect="006A2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58"/>
    <w:rsid w:val="001D47FC"/>
    <w:rsid w:val="001D7E58"/>
    <w:rsid w:val="00212550"/>
    <w:rsid w:val="006A2A58"/>
    <w:rsid w:val="00B0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5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A2A58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uiPriority w:val="99"/>
    <w:rsid w:val="00212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5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A2A58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uiPriority w:val="99"/>
    <w:rsid w:val="00212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3D79277B21EBF66AC61E0C09AC47B79D381EE25F5DB106DC9859BD081D7B11E9BEDA1B65ADF77D4E068E3AB8RBjAL" TargetMode="External"/><Relationship Id="rId18" Type="http://schemas.openxmlformats.org/officeDocument/2006/relationships/hyperlink" Target="consultantplus://offline/ref=AB3D79277B21EBF66AC61E0C09AC47B79D381EE25F5DB106DC9859BD081D7B11E9BEDA1B65ADF77D4E068E3AB8RBj2L" TargetMode="External"/><Relationship Id="rId26" Type="http://schemas.openxmlformats.org/officeDocument/2006/relationships/hyperlink" Target="consultantplus://offline/ref=AB3D79277B21EBF66AC61E0C09AC47B79D381EE25F5DB106DC9859BD081D7B11E9BEDA1B65ADF77D4E07863DBBRBj3L" TargetMode="External"/><Relationship Id="rId39" Type="http://schemas.openxmlformats.org/officeDocument/2006/relationships/hyperlink" Target="consultantplus://offline/ref=AB3D79277B21EBF66AC61E0C09AC47B79D381EE25F5DB106DC9859BD081D7B11E9BEDA1B65ADF77D4E078538BARBj3L" TargetMode="External"/><Relationship Id="rId21" Type="http://schemas.openxmlformats.org/officeDocument/2006/relationships/hyperlink" Target="consultantplus://offline/ref=AB3D79277B21EBF66AC61E0C09AC47B79D381EE25F5DB106DC9859BD081D7B11E9BEDA1B65ADF77D4E06803EBARBj2L" TargetMode="External"/><Relationship Id="rId34" Type="http://schemas.openxmlformats.org/officeDocument/2006/relationships/hyperlink" Target="consultantplus://offline/ref=AB3D79277B21EBF66AC61E0C09AC47B79D381EE25F5DB106DC9859BD081D7B11E9BEDA1B65ADF77D4E07863FB5RBj0L" TargetMode="External"/><Relationship Id="rId42" Type="http://schemas.openxmlformats.org/officeDocument/2006/relationships/hyperlink" Target="consultantplus://offline/ref=AB3D79277B21EBF66AC61E0C09AC47B79D381EE25F5DB106DC9859BD081D7B11E9BEDA1B65ADF77D4E078539BARBj4L" TargetMode="External"/><Relationship Id="rId47" Type="http://schemas.openxmlformats.org/officeDocument/2006/relationships/hyperlink" Target="consultantplus://offline/ref=AB3D79277B21EBF66AC61E0C09AC47B79D381EE25F5DB106DC9859BD081D7B11E9BEDA1B65ADF77D4E06813CB5RBj6L" TargetMode="External"/><Relationship Id="rId50" Type="http://schemas.openxmlformats.org/officeDocument/2006/relationships/hyperlink" Target="consultantplus://offline/ref=AB3D79277B21EBF66AC61E0C09AC47B79D381EE25F5DB106DC9859BD081D7B11E9BEDA1B65ADF77D4E07853DB4RBj0L" TargetMode="External"/><Relationship Id="rId55" Type="http://schemas.openxmlformats.org/officeDocument/2006/relationships/hyperlink" Target="consultantplus://offline/ref=AB3D79277B21EBF66AC61E0C09AC47B79D381EE25F5DB106DC9859BD081D7B11E9BEDA1B65ADF77D4E078339BDRBj0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AB3D79277B21EBF66AC61E0C09AC47B79D381EE25F5DB105DA9955BD081D7B11E9BEDA1B65ADF77D4E06823ABFRBj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3D79277B21EBF66AC61E0C09AC47B79D381EE25F5DB106DC9859BD081D7B11E9BEDA1B65ADF77D4E06823DBARBj2L" TargetMode="External"/><Relationship Id="rId20" Type="http://schemas.openxmlformats.org/officeDocument/2006/relationships/hyperlink" Target="consultantplus://offline/ref=AB3D79277B21EBF66AC61E0C09AC47B79D381EE25F5DB106DC9859BD081D7B11E9BEDA1B65ADF77D4E068E30BERBj5L" TargetMode="External"/><Relationship Id="rId29" Type="http://schemas.openxmlformats.org/officeDocument/2006/relationships/hyperlink" Target="consultantplus://offline/ref=AB3D79277B21EBF66AC61E0C09AC47B79D381EE25F5DB106DC9859BD081D7B11E9BEDA1B65ADF77D4E07863EBARBjBL" TargetMode="External"/><Relationship Id="rId41" Type="http://schemas.openxmlformats.org/officeDocument/2006/relationships/hyperlink" Target="consultantplus://offline/ref=AB3D79277B21EBF66AC61E0C09AC47B79D381EE25F5DB106DC9859BD081D7B11E9BEDA1B65ADF77D4E078539BERBjBL" TargetMode="External"/><Relationship Id="rId54" Type="http://schemas.openxmlformats.org/officeDocument/2006/relationships/hyperlink" Target="consultantplus://offline/ref=AB3D79277B21EBF66AC61E0C09AC47B79D381EE25F5DB106DC9859BD081D7B11E9BEDA1B65ADF77D4E078338B5RBj5L" TargetMode="External"/><Relationship Id="rId62" Type="http://schemas.openxmlformats.org/officeDocument/2006/relationships/hyperlink" Target="consultantplus://offline/ref=AB3D79277B21EBF66AC61E0C09AC47B79D381EE25F5DB105DA9955BD081D7B11E9BEDA1B65ADF77D4E01823ABERBj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D79277B21EBF66AC61E0C09AC47B79D381EE25F5DB100DA9E58BD081D7B11E9BEDA1B65ADF77D4E058738BDRBj7L" TargetMode="External"/><Relationship Id="rId11" Type="http://schemas.openxmlformats.org/officeDocument/2006/relationships/hyperlink" Target="consultantplus://offline/ref=AB3D79277B21EBF66AC61E0C09AC47B79D381EE25F5DB106DC9859BD081D7B11E9BEDA1B65ADF77D4E06823BBBRBj1L" TargetMode="External"/><Relationship Id="rId24" Type="http://schemas.openxmlformats.org/officeDocument/2006/relationships/hyperlink" Target="consultantplus://offline/ref=AB3D79277B21EBF66AC61E0C09AC47B79D381EE25F5DB106DC9859BD081D7B11E9BEDA1B65ADF77D4E01853CB9RBj5L" TargetMode="External"/><Relationship Id="rId32" Type="http://schemas.openxmlformats.org/officeDocument/2006/relationships/hyperlink" Target="consultantplus://offline/ref=AB3D79277B21EBF66AC61E0C09AC47B79D381EE25F5DB106DC9859BD081D7B11E9BEDA1B65ADF77D4E068639B5RBjAL" TargetMode="External"/><Relationship Id="rId37" Type="http://schemas.openxmlformats.org/officeDocument/2006/relationships/hyperlink" Target="consultantplus://offline/ref=AB3D79277B21EBF66AC61E0C09AC47B79D381EE25F5DB106DC9859BD081D7B11E9BEDA1B65ADF77D4E078631B8RBj4L" TargetMode="External"/><Relationship Id="rId40" Type="http://schemas.openxmlformats.org/officeDocument/2006/relationships/hyperlink" Target="consultantplus://offline/ref=AB3D79277B21EBF66AC61E0C09AC47B79D381EE25F5DB106DC9859BD081D7B11E9BEDA1B65ADF77D4E078539BCRBj3L" TargetMode="External"/><Relationship Id="rId45" Type="http://schemas.openxmlformats.org/officeDocument/2006/relationships/hyperlink" Target="consultantplus://offline/ref=AB3D79277B21EBF66AC61E0C09AC47B79D381EE25F5DB106DC9859BD081D7B11E9BEDA1B65ADF77D4E07853AB8RBj1L" TargetMode="External"/><Relationship Id="rId53" Type="http://schemas.openxmlformats.org/officeDocument/2006/relationships/hyperlink" Target="consultantplus://offline/ref=AB3D79277B21EBF66AC61E0C09AC47B79D381EE25F5DB106DC9859BD081D7B11E9BEDA1B65ADF77D4E078338B8RBj5L" TargetMode="External"/><Relationship Id="rId58" Type="http://schemas.openxmlformats.org/officeDocument/2006/relationships/hyperlink" Target="consultantplus://offline/ref=AB3D79277B21EBF66AC61E0C09AC47B79D381EE25F5DB105DA9955BD081D7B11E9BEDA1B65ADF77D4E07843FBFRBjAL" TargetMode="External"/><Relationship Id="rId5" Type="http://schemas.openxmlformats.org/officeDocument/2006/relationships/hyperlink" Target="consultantplus://offline/ref=AB3D79277B21EBF66AC61E0C09AC47B79D381EE25F5DB104DD9D55BD081D7B11E9BEDA1B65ADF77D4E058738BDRBj7L" TargetMode="External"/><Relationship Id="rId15" Type="http://schemas.openxmlformats.org/officeDocument/2006/relationships/hyperlink" Target="consultantplus://offline/ref=AB3D79277B21EBF66AC61E0C09AC47B79D381EE25F5DB106DC9859BD081D7B11E9BEDA1B65ADF77D4E068E3DB8RBj7L" TargetMode="External"/><Relationship Id="rId23" Type="http://schemas.openxmlformats.org/officeDocument/2006/relationships/hyperlink" Target="consultantplus://offline/ref=AB3D79277B21EBF66AC61E0C09AC47B79D381EE25F5DB106DC9859BD081D7B11E9BEDA1B65ADF77D4E07863DBDRBj6L" TargetMode="External"/><Relationship Id="rId28" Type="http://schemas.openxmlformats.org/officeDocument/2006/relationships/hyperlink" Target="consultantplus://offline/ref=AB3D79277B21EBF66AC61E0C09AC47B79D381EE25F5DB106DC9859BD081D7B11E9BEDA1B65ADF77D4E07863EBFRBj3L" TargetMode="External"/><Relationship Id="rId36" Type="http://schemas.openxmlformats.org/officeDocument/2006/relationships/hyperlink" Target="consultantplus://offline/ref=AB3D79277B21EBF66AC61E0C09AC47B79D381EE25F5DB106DC9859BD081D7B11E9BEDA1B65ADF77D4E078631BFRBj2L" TargetMode="External"/><Relationship Id="rId49" Type="http://schemas.openxmlformats.org/officeDocument/2006/relationships/hyperlink" Target="consultantplus://offline/ref=AB3D79277B21EBF66AC61E0C09AC47B79D381EE25F5DB106DC9859BD081D7B11E9BEDA1B65ADF77D4E07853CB9RBj6L" TargetMode="External"/><Relationship Id="rId57" Type="http://schemas.openxmlformats.org/officeDocument/2006/relationships/hyperlink" Target="consultantplus://offline/ref=AB3D79277B21EBF66AC61E0C09AC47B79D381EE25F5DB105DA9955BD081D7B11E9BEDA1B65ADF77D4E07843FBCRBj3L" TargetMode="External"/><Relationship Id="rId61" Type="http://schemas.openxmlformats.org/officeDocument/2006/relationships/hyperlink" Target="consultantplus://offline/ref=AB3D79277B21EBF66AC61E0C09AC47B79D381EE25F5DB105DA9955BD081D7B11E9BEDA1B65ADF77D4E078430BARBj5L" TargetMode="External"/><Relationship Id="rId10" Type="http://schemas.openxmlformats.org/officeDocument/2006/relationships/hyperlink" Target="consultantplus://offline/ref=AB3D79277B21EBF66AC61E0C09AC47B79D381EE25F5DB106DC9859BD081D7B11E9BEDA1B65ADF77D4E068E3ABARBj6L" TargetMode="External"/><Relationship Id="rId19" Type="http://schemas.openxmlformats.org/officeDocument/2006/relationships/hyperlink" Target="consultantplus://offline/ref=AB3D79277B21EBF66AC61E0C09AC47B79D381EE25F5DB106DC9859BD081D7B11E9BEDA1B65ADF77D4E068E3AB5RBj0L" TargetMode="External"/><Relationship Id="rId31" Type="http://schemas.openxmlformats.org/officeDocument/2006/relationships/hyperlink" Target="consultantplus://offline/ref=AB3D79277B21EBF66AC61E0C09AC47B79D381EE25F5DB106DC9859BD081D7B11E9BEDA1B65ADF77D4E068639BARBjAL" TargetMode="External"/><Relationship Id="rId44" Type="http://schemas.openxmlformats.org/officeDocument/2006/relationships/hyperlink" Target="consultantplus://offline/ref=AB3D79277B21EBF66AC61E0C09AC47B79D381EE25F5DB106DC9859BD081D7B11E9BEDA1B65ADF77D4E07853ABFRBj0L" TargetMode="External"/><Relationship Id="rId52" Type="http://schemas.openxmlformats.org/officeDocument/2006/relationships/hyperlink" Target="consultantplus://offline/ref=AB3D79277B21EBF66AC61E0C09AC47B79D381EE25F5DB106DC9859BD081D7B11E9BEDA1B65ADF77D4E07843DBDRBjBL" TargetMode="External"/><Relationship Id="rId60" Type="http://schemas.openxmlformats.org/officeDocument/2006/relationships/hyperlink" Target="consultantplus://offline/ref=AB3D79277B21EBF66AC61E0C09AC47B79D381EE25F5DB105DA9955BD081D7B11E9BEDA1B65ADF77D4E078430BFRBj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D79277B21EBF66AC61E0C09AC47B79D381EE25F5DB106DC9859BD081D7B11E9BEDA1B65ADF77D4E06823ABBRBj5L" TargetMode="External"/><Relationship Id="rId14" Type="http://schemas.openxmlformats.org/officeDocument/2006/relationships/hyperlink" Target="consultantplus://offline/ref=AB3D79277B21EBF66AC61E0C09AC47B79D381EE25F5DB106DC9859BD081D7B11E9BEDA1B65ADF77D4E07873BB9RBj3L" TargetMode="External"/><Relationship Id="rId22" Type="http://schemas.openxmlformats.org/officeDocument/2006/relationships/hyperlink" Target="consultantplus://offline/ref=AB3D79277B21EBF66AC61E0C09AC47B79D381EE25F5DB106DC9859BD081D7B11E9BEDA1B65ADF77D4E07863CBBRBj1L" TargetMode="External"/><Relationship Id="rId27" Type="http://schemas.openxmlformats.org/officeDocument/2006/relationships/hyperlink" Target="consultantplus://offline/ref=AB3D79277B21EBF66AC61E0C09AC47B79D381EE25F5DB106DC9859BD081D7B11E9BEDA1B65ADF77D4E07863DB5RBj7L" TargetMode="External"/><Relationship Id="rId30" Type="http://schemas.openxmlformats.org/officeDocument/2006/relationships/hyperlink" Target="consultantplus://offline/ref=AB3D79277B21EBF66AC61E0C09AC47B79D381EE25F5DB106DC9859BD081D7B11E9BEDA1B65ADF77D4E07863FBCRBj4L" TargetMode="External"/><Relationship Id="rId35" Type="http://schemas.openxmlformats.org/officeDocument/2006/relationships/hyperlink" Target="consultantplus://offline/ref=AB3D79277B21EBF66AC61E0C09AC47B79D381EE25F5DB106DC9859BD081D7B11E9BEDA1B65ADF77D4E078630B4RBj2L" TargetMode="External"/><Relationship Id="rId43" Type="http://schemas.openxmlformats.org/officeDocument/2006/relationships/hyperlink" Target="consultantplus://offline/ref=AB3D79277B21EBF66AC61E0C09AC47B79D381EE25F5DB106DC9859BD081D7B11E9BEDA1B65ADF77D4E078539B4RBj7L" TargetMode="External"/><Relationship Id="rId48" Type="http://schemas.openxmlformats.org/officeDocument/2006/relationships/hyperlink" Target="consultantplus://offline/ref=AB3D79277B21EBF66AC61E0C09AC47B79D381EE25F5DB106DC9859BD081D7B11E9BEDA1B65ADF77D4E07853BBERBjAL" TargetMode="External"/><Relationship Id="rId56" Type="http://schemas.openxmlformats.org/officeDocument/2006/relationships/hyperlink" Target="consultantplus://offline/ref=AB3D79277B21EBF66AC61E0C09AC47B79D381EE25F5DB105DA9955BD081D7B11E9BEDA1B65ADF77D4E06803FBDRBj4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B3D79277B21EBF66AC61E0C09AC47B79D381EE25F5DB105DA9955BD081D7B11E9BEDA1B65ADF77D4E068E3AB9RBj7L" TargetMode="External"/><Relationship Id="rId51" Type="http://schemas.openxmlformats.org/officeDocument/2006/relationships/hyperlink" Target="consultantplus://offline/ref=AB3D79277B21EBF66AC61E0C09AC47B79D381EE25F5DB106DC9859BD081D7B11E9BEDA1B65ADF77D4E07853FB4RBj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3D79277B21EBF66AC61E0C09AC47B79D381EE25F5DB106DC9859BD081D7B11E9BEDA1B65ADF77D4E068E3BBERBj0L" TargetMode="External"/><Relationship Id="rId17" Type="http://schemas.openxmlformats.org/officeDocument/2006/relationships/hyperlink" Target="consultantplus://offline/ref=AB3D79277B21EBF66AC61E0C09AC47B79D381EE25F5DB106DC9859BD081D7B11E9BEDA1B65ADF77D4E068E3BB4RBj0L" TargetMode="External"/><Relationship Id="rId25" Type="http://schemas.openxmlformats.org/officeDocument/2006/relationships/hyperlink" Target="consultantplus://offline/ref=AB3D79277B21EBF66AC61E0C09AC47B79D381EE25F5DB106DC9859BD081D7B11E9BEDA1B65ADF77D4E07863DB9RBj7L" TargetMode="External"/><Relationship Id="rId33" Type="http://schemas.openxmlformats.org/officeDocument/2006/relationships/hyperlink" Target="consultantplus://offline/ref=AB3D79277B21EBF66AC61E0C09AC47B79D381EE25F5DB106DC9859BD081D7B11E9BEDA1B65ADF77D4E07863FB8RBj1L" TargetMode="External"/><Relationship Id="rId38" Type="http://schemas.openxmlformats.org/officeDocument/2006/relationships/hyperlink" Target="consultantplus://offline/ref=AB3D79277B21EBF66AC61E0C09AC47B79D381EE25F5DB106DC9859BD081D7B11E9BEDA1B65ADF77D4E078538BCRBj1L" TargetMode="External"/><Relationship Id="rId46" Type="http://schemas.openxmlformats.org/officeDocument/2006/relationships/hyperlink" Target="consultantplus://offline/ref=AB3D79277B21EBF66AC61E0C09AC47B79D381EE25F5DB106DC9859BD081D7B11E9BEDA1B65ADF77D4E07853AB4RBjBL" TargetMode="External"/><Relationship Id="rId59" Type="http://schemas.openxmlformats.org/officeDocument/2006/relationships/hyperlink" Target="consultantplus://offline/ref=AB3D79277B21EBF66AC61E0C09AC47B79D381EE25F5DB105DA9955BD081D7B11E9BEDA1B65ADF77D4E07843FB9RB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ФПКиПК</dc:creator>
  <cp:lastModifiedBy>ФПКиПК</cp:lastModifiedBy>
  <cp:revision>2</cp:revision>
  <dcterms:created xsi:type="dcterms:W3CDTF">2019-04-23T10:05:00Z</dcterms:created>
  <dcterms:modified xsi:type="dcterms:W3CDTF">2019-04-23T12:05:00Z</dcterms:modified>
</cp:coreProperties>
</file>