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219"/>
        <w:gridCol w:w="5670"/>
      </w:tblGrid>
      <w:tr w:rsidR="00B01F28" w:rsidRPr="00D34763" w:rsidTr="001117DF">
        <w:trPr>
          <w:trHeight w:val="895"/>
        </w:trPr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:rsidR="00FA046F" w:rsidRPr="00CB5590" w:rsidRDefault="00FA046F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590">
              <w:rPr>
                <w:rFonts w:ascii="Times New Roman" w:hAnsi="Times New Roman" w:cs="Times New Roman"/>
                <w:sz w:val="24"/>
                <w:szCs w:val="24"/>
              </w:rPr>
              <w:t>МЕТОДОЛОГИЯ НАУЧНО-ПЕДАГОГИЧЕСКОГО ИССЛЕДОВАНИЯ</w:t>
            </w:r>
          </w:p>
          <w:p w:rsidR="00FA046F" w:rsidRPr="00B01F28" w:rsidRDefault="00FA046F" w:rsidP="004551F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0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«Философско-методологические проблемы образования»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B01F28" w:rsidRPr="00BC29E4" w:rsidRDefault="00B01F28" w:rsidP="00455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9E4">
              <w:rPr>
                <w:rFonts w:ascii="Times New Roman" w:hAnsi="Times New Roman" w:cs="Times New Roman"/>
                <w:bCs/>
                <w:sz w:val="24"/>
                <w:szCs w:val="24"/>
              </w:rPr>
              <w:t>7-06-0114-02 Образовательный менеджмент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B01F28" w:rsidRPr="00D34763" w:rsidRDefault="00B01F28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B01F28" w:rsidRPr="00D34763" w:rsidRDefault="00B01F28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B01F28" w:rsidRPr="00D34763" w:rsidRDefault="004551F3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01F28"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01F28" w:rsidRPr="00D34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1F28" w:rsidRPr="007E0620" w:rsidTr="001117DF">
        <w:tc>
          <w:tcPr>
            <w:tcW w:w="4219" w:type="dxa"/>
          </w:tcPr>
          <w:p w:rsidR="00B01F28" w:rsidRPr="007E0620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620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B01F28" w:rsidRPr="007E0620" w:rsidRDefault="004551F3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7E0620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2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B01F28" w:rsidRPr="00A01EAF" w:rsidRDefault="00A01EAF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20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эксперимент в современных социокультурных условиях»</w:t>
            </w:r>
            <w:r w:rsidR="005C2A11">
              <w:rPr>
                <w:rFonts w:ascii="Times New Roman" w:hAnsi="Times New Roman" w:cs="Times New Roman"/>
                <w:sz w:val="24"/>
                <w:szCs w:val="24"/>
              </w:rPr>
              <w:t>, «Научно-исследовательский семинар»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2C37CF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0748D0" w:rsidRPr="000748D0" w:rsidRDefault="000748D0" w:rsidP="004551F3">
            <w:pPr>
              <w:pStyle w:val="a4"/>
              <w:numPr>
                <w:ilvl w:val="1"/>
                <w:numId w:val="14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Структура и особенности научного знания</w:t>
            </w:r>
          </w:p>
          <w:p w:rsidR="000748D0" w:rsidRPr="000748D0" w:rsidRDefault="000748D0" w:rsidP="004551F3">
            <w:pPr>
              <w:pStyle w:val="a4"/>
              <w:numPr>
                <w:ilvl w:val="1"/>
                <w:numId w:val="14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Основания методологии</w:t>
            </w:r>
          </w:p>
          <w:p w:rsidR="000748D0" w:rsidRPr="000748D0" w:rsidRDefault="000748D0" w:rsidP="004551F3">
            <w:pPr>
              <w:pStyle w:val="a4"/>
              <w:numPr>
                <w:ilvl w:val="1"/>
                <w:numId w:val="14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Методология научной и практической педагогической деятельности</w:t>
            </w:r>
          </w:p>
          <w:p w:rsidR="000748D0" w:rsidRPr="000748D0" w:rsidRDefault="000748D0" w:rsidP="004551F3">
            <w:pPr>
              <w:pStyle w:val="a4"/>
              <w:numPr>
                <w:ilvl w:val="1"/>
                <w:numId w:val="14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Понятийный аппарат научно-педагогических исследований</w:t>
            </w:r>
          </w:p>
          <w:p w:rsidR="000748D0" w:rsidRPr="000748D0" w:rsidRDefault="000748D0" w:rsidP="004551F3">
            <w:pPr>
              <w:pStyle w:val="a4"/>
              <w:numPr>
                <w:ilvl w:val="1"/>
                <w:numId w:val="14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Логическая структура научного исследования и методика его организации</w:t>
            </w:r>
          </w:p>
          <w:p w:rsidR="000748D0" w:rsidRPr="000748D0" w:rsidRDefault="000748D0" w:rsidP="004551F3">
            <w:pPr>
              <w:pStyle w:val="a4"/>
              <w:numPr>
                <w:ilvl w:val="1"/>
                <w:numId w:val="14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Методы научно-педагогического исследования</w:t>
            </w:r>
          </w:p>
          <w:p w:rsidR="00B01F28" w:rsidRPr="00B01F28" w:rsidRDefault="000748D0" w:rsidP="004551F3">
            <w:pPr>
              <w:pStyle w:val="a4"/>
              <w:numPr>
                <w:ilvl w:val="1"/>
                <w:numId w:val="14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Оценка и представление результатов научно-педагогической деятельности. Требования к магистерской диссертации</w:t>
            </w:r>
            <w:r w:rsidR="00B01F28" w:rsidRPr="00B01F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786BA5" w:rsidRPr="00786BA5" w:rsidRDefault="00786BA5" w:rsidP="004551F3">
            <w:pPr>
              <w:pStyle w:val="a7"/>
              <w:spacing w:after="0"/>
              <w:ind w:firstLine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86BA5">
              <w:rPr>
                <w:sz w:val="24"/>
                <w:szCs w:val="24"/>
              </w:rPr>
              <w:t>агистрант должен знать:</w:t>
            </w:r>
          </w:p>
          <w:p w:rsidR="00786BA5" w:rsidRPr="00786BA5" w:rsidRDefault="00786BA5" w:rsidP="004551F3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5"/>
                <w:tab w:val="left" w:pos="85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A5">
              <w:rPr>
                <w:rFonts w:ascii="Times New Roman" w:hAnsi="Times New Roman" w:cs="Times New Roman"/>
                <w:sz w:val="24"/>
                <w:szCs w:val="24"/>
              </w:rPr>
              <w:t>основные этапы планирования и выполнения магистерской диссертации;</w:t>
            </w:r>
          </w:p>
          <w:p w:rsidR="00786BA5" w:rsidRPr="00786BA5" w:rsidRDefault="00786BA5" w:rsidP="004551F3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5"/>
                <w:tab w:val="left" w:pos="85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A5">
              <w:rPr>
                <w:rFonts w:ascii="Times New Roman" w:hAnsi="Times New Roman" w:cs="Times New Roman"/>
                <w:sz w:val="24"/>
                <w:szCs w:val="24"/>
              </w:rPr>
              <w:t>технологию подготовки магистерского исследования;</w:t>
            </w:r>
          </w:p>
          <w:p w:rsidR="00786BA5" w:rsidRPr="00786BA5" w:rsidRDefault="00786BA5" w:rsidP="004551F3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5"/>
                <w:tab w:val="left" w:pos="85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A5">
              <w:rPr>
                <w:rFonts w:ascii="Times New Roman" w:hAnsi="Times New Roman" w:cs="Times New Roman"/>
                <w:sz w:val="24"/>
                <w:szCs w:val="24"/>
              </w:rPr>
              <w:t>методы работы с научной литературой и источниками;</w:t>
            </w:r>
          </w:p>
          <w:p w:rsidR="00786BA5" w:rsidRPr="00786BA5" w:rsidRDefault="00786BA5" w:rsidP="004551F3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5"/>
                <w:tab w:val="left" w:pos="85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A5">
              <w:rPr>
                <w:rFonts w:ascii="Times New Roman" w:hAnsi="Times New Roman" w:cs="Times New Roman"/>
                <w:sz w:val="24"/>
                <w:szCs w:val="24"/>
              </w:rPr>
              <w:t>технологию подготовки научных публикаций и формы участия в конференциях;</w:t>
            </w:r>
          </w:p>
          <w:p w:rsidR="00786BA5" w:rsidRPr="00786BA5" w:rsidRDefault="00786BA5" w:rsidP="004551F3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5"/>
                <w:tab w:val="left" w:pos="85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A5">
              <w:rPr>
                <w:rFonts w:ascii="Times New Roman" w:hAnsi="Times New Roman" w:cs="Times New Roman"/>
                <w:sz w:val="24"/>
                <w:szCs w:val="24"/>
              </w:rPr>
              <w:t>знать и демонстрировать правила научного публичного выступления.</w:t>
            </w:r>
          </w:p>
          <w:p w:rsidR="000748D0" w:rsidRPr="000748D0" w:rsidRDefault="000748D0" w:rsidP="004551F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295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0748D0" w:rsidRPr="000748D0" w:rsidRDefault="000748D0" w:rsidP="00AD2EFC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295"/>
                <w:tab w:val="left" w:pos="851"/>
              </w:tabs>
              <w:ind w:left="63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применять методологические основы при планировании и проведении педагогических исследований;</w:t>
            </w:r>
          </w:p>
          <w:p w:rsidR="000748D0" w:rsidRPr="000748D0" w:rsidRDefault="000748D0" w:rsidP="00AD2EFC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295"/>
                <w:tab w:val="left" w:pos="851"/>
              </w:tabs>
              <w:ind w:left="63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выбирать и обосновывать методы исследования в соответствии с поставленными задачами;</w:t>
            </w:r>
          </w:p>
          <w:p w:rsidR="000748D0" w:rsidRPr="000748D0" w:rsidRDefault="000748D0" w:rsidP="00AD2EFC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295"/>
                <w:tab w:val="left" w:pos="851"/>
              </w:tabs>
              <w:ind w:left="63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анализировать, интерпретировать и представлять результаты научной работы.</w:t>
            </w:r>
          </w:p>
          <w:p w:rsidR="000748D0" w:rsidRPr="000748D0" w:rsidRDefault="000748D0" w:rsidP="004551F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295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0748D0" w:rsidRPr="000748D0" w:rsidRDefault="000748D0" w:rsidP="00AD2EFC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95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навыками самостоятельной исследовательской деятельности;</w:t>
            </w:r>
          </w:p>
          <w:p w:rsidR="000748D0" w:rsidRPr="000748D0" w:rsidRDefault="000748D0" w:rsidP="00AD2EFC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95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методами критического анализа научных публикаций;</w:t>
            </w:r>
          </w:p>
          <w:p w:rsidR="00B01F28" w:rsidRPr="002C37CF" w:rsidRDefault="000748D0" w:rsidP="00AD2EFC">
            <w:pPr>
              <w:pStyle w:val="12"/>
              <w:numPr>
                <w:ilvl w:val="0"/>
                <w:numId w:val="2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0748D0">
              <w:t>технологиями оформления и презентации результатов исследования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70" w:type="dxa"/>
          </w:tcPr>
          <w:p w:rsidR="00B01F28" w:rsidRPr="00786BA5" w:rsidRDefault="000748D0" w:rsidP="004551F3">
            <w:pPr>
              <w:pStyle w:val="a4"/>
              <w:tabs>
                <w:tab w:val="left" w:pos="0"/>
                <w:tab w:val="left" w:pos="851"/>
              </w:tabs>
              <w:ind w:left="0" w:firstLine="31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УК-1: «Способность применять методы научного познания в исследовательской деятельности, генерировать и реа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лизовывать инновационные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идеи».</w:t>
            </w:r>
          </w:p>
        </w:tc>
      </w:tr>
      <w:tr w:rsidR="00B01F28" w:rsidRPr="00D34763" w:rsidTr="001117DF">
        <w:tc>
          <w:tcPr>
            <w:tcW w:w="4219" w:type="dxa"/>
          </w:tcPr>
          <w:p w:rsidR="00B01F28" w:rsidRPr="00D34763" w:rsidRDefault="00B01F28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670" w:type="dxa"/>
          </w:tcPr>
          <w:p w:rsidR="00B01F28" w:rsidRPr="00D34763" w:rsidRDefault="000748D0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BD0ECA" w:rsidRPr="00BD0ECA" w:rsidRDefault="00BD0ECA" w:rsidP="00CB55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D0ECA" w:rsidRPr="00BD0ECA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0CB666F"/>
    <w:multiLevelType w:val="hybridMultilevel"/>
    <w:tmpl w:val="D956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7264"/>
    <w:multiLevelType w:val="hybridMultilevel"/>
    <w:tmpl w:val="847E5938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0F1E"/>
    <w:multiLevelType w:val="hybridMultilevel"/>
    <w:tmpl w:val="444A561E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>
    <w:nsid w:val="198C5347"/>
    <w:multiLevelType w:val="hybridMultilevel"/>
    <w:tmpl w:val="2FE02A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161D3"/>
    <w:multiLevelType w:val="hybridMultilevel"/>
    <w:tmpl w:val="4CCC848C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A5A08"/>
    <w:multiLevelType w:val="hybridMultilevel"/>
    <w:tmpl w:val="59C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354DC"/>
    <w:multiLevelType w:val="hybridMultilevel"/>
    <w:tmpl w:val="A06611EC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E6831"/>
    <w:multiLevelType w:val="hybridMultilevel"/>
    <w:tmpl w:val="F83228B8"/>
    <w:lvl w:ilvl="0" w:tplc="B50A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F3019"/>
    <w:multiLevelType w:val="hybridMultilevel"/>
    <w:tmpl w:val="904E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5">
    <w:nsid w:val="4E9571AB"/>
    <w:multiLevelType w:val="hybridMultilevel"/>
    <w:tmpl w:val="96DE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96C47"/>
    <w:multiLevelType w:val="hybridMultilevel"/>
    <w:tmpl w:val="3E9428E2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E1156"/>
    <w:multiLevelType w:val="hybridMultilevel"/>
    <w:tmpl w:val="A1D2A87A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06F4F"/>
    <w:multiLevelType w:val="hybridMultilevel"/>
    <w:tmpl w:val="413C1A24"/>
    <w:lvl w:ilvl="0" w:tplc="1D26B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DC2"/>
    <w:multiLevelType w:val="hybridMultilevel"/>
    <w:tmpl w:val="DE8641A6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>
    <w:nsid w:val="6F0D19BE"/>
    <w:multiLevelType w:val="hybridMultilevel"/>
    <w:tmpl w:val="A13C2752"/>
    <w:lvl w:ilvl="0" w:tplc="B50A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81853"/>
    <w:multiLevelType w:val="hybridMultilevel"/>
    <w:tmpl w:val="DD22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1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  <w:num w:numId="19">
    <w:abstractNumId w:val="7"/>
  </w:num>
  <w:num w:numId="20">
    <w:abstractNumId w:val="3"/>
  </w:num>
  <w:num w:numId="21">
    <w:abstractNumId w:val="19"/>
  </w:num>
  <w:num w:numId="22">
    <w:abstractNumId w:val="4"/>
  </w:num>
  <w:num w:numId="23">
    <w:abstractNumId w:val="2"/>
  </w:num>
  <w:num w:numId="24">
    <w:abstractNumId w:val="18"/>
  </w:num>
  <w:num w:numId="25">
    <w:abstractNumId w:val="2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B6995"/>
    <w:rsid w:val="000176A2"/>
    <w:rsid w:val="00042E25"/>
    <w:rsid w:val="00051E5C"/>
    <w:rsid w:val="000748D0"/>
    <w:rsid w:val="000A658A"/>
    <w:rsid w:val="001117DF"/>
    <w:rsid w:val="0015217D"/>
    <w:rsid w:val="00160D91"/>
    <w:rsid w:val="002915E1"/>
    <w:rsid w:val="002A032E"/>
    <w:rsid w:val="002C37CF"/>
    <w:rsid w:val="00304846"/>
    <w:rsid w:val="00320626"/>
    <w:rsid w:val="003822EA"/>
    <w:rsid w:val="00400152"/>
    <w:rsid w:val="00421239"/>
    <w:rsid w:val="00450780"/>
    <w:rsid w:val="004551F3"/>
    <w:rsid w:val="00483EF1"/>
    <w:rsid w:val="0051036E"/>
    <w:rsid w:val="005C13CD"/>
    <w:rsid w:val="005C2A11"/>
    <w:rsid w:val="00685DDA"/>
    <w:rsid w:val="006B0886"/>
    <w:rsid w:val="00713B01"/>
    <w:rsid w:val="00775E2C"/>
    <w:rsid w:val="00786BA5"/>
    <w:rsid w:val="007E05D6"/>
    <w:rsid w:val="007E0620"/>
    <w:rsid w:val="007E46B4"/>
    <w:rsid w:val="008C4C84"/>
    <w:rsid w:val="009027C1"/>
    <w:rsid w:val="009F4327"/>
    <w:rsid w:val="00A01EAF"/>
    <w:rsid w:val="00A72A1E"/>
    <w:rsid w:val="00AD2EFC"/>
    <w:rsid w:val="00B01F28"/>
    <w:rsid w:val="00BC29E4"/>
    <w:rsid w:val="00BD0ECA"/>
    <w:rsid w:val="00C16BE6"/>
    <w:rsid w:val="00CB1658"/>
    <w:rsid w:val="00CB5590"/>
    <w:rsid w:val="00CD2788"/>
    <w:rsid w:val="00CF415F"/>
    <w:rsid w:val="00D11C29"/>
    <w:rsid w:val="00D34763"/>
    <w:rsid w:val="00D738AE"/>
    <w:rsid w:val="00E6369E"/>
    <w:rsid w:val="00FA046F"/>
    <w:rsid w:val="00FB6995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link w:val="a5"/>
    <w:uiPriority w:val="1"/>
    <w:qFormat/>
    <w:rsid w:val="00051E5C"/>
    <w:pPr>
      <w:ind w:left="720"/>
      <w:contextualSpacing/>
    </w:pPr>
  </w:style>
  <w:style w:type="paragraph" w:customStyle="1" w:styleId="30">
    <w:name w:val="30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1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86BA5"/>
    <w:pPr>
      <w:spacing w:after="120"/>
      <w:jc w:val="left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786BA5"/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link w:val="a4"/>
    <w:uiPriority w:val="1"/>
    <w:rsid w:val="00786BA5"/>
  </w:style>
  <w:style w:type="character" w:customStyle="1" w:styleId="a9">
    <w:name w:val="Основной текст_"/>
    <w:basedOn w:val="a0"/>
    <w:link w:val="1"/>
    <w:rsid w:val="009027C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9027C1"/>
    <w:pPr>
      <w:shd w:val="clear" w:color="auto" w:fill="FFFFFF"/>
      <w:spacing w:before="60" w:after="420" w:line="0" w:lineRule="atLeast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8CFA-D01D-4FF1-9106-240F0BD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2025-10-25T20:24:00Z</dcterms:created>
  <dcterms:modified xsi:type="dcterms:W3CDTF">2025-10-25T20:26:00Z</dcterms:modified>
</cp:coreProperties>
</file>