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5C" w:rsidRDefault="00F36E28" w:rsidP="00646B4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Основы подготовки к службе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741E7" w:rsidTr="00F741E7">
        <w:tc>
          <w:tcPr>
            <w:tcW w:w="3652" w:type="dxa"/>
          </w:tcPr>
          <w:p w:rsidR="00F741E7" w:rsidRDefault="00F741E7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919" w:type="dxa"/>
          </w:tcPr>
          <w:p w:rsidR="00F741E7" w:rsidRDefault="00F741E7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</w:p>
          <w:p w:rsidR="00F741E7" w:rsidRDefault="00F741E7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 высшего образования</w:t>
            </w:r>
          </w:p>
          <w:p w:rsidR="00F741E7" w:rsidRDefault="00F741E7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Специальность: 1-03 02 01  Физическая культура. </w:t>
            </w:r>
          </w:p>
          <w:p w:rsidR="00F741E7" w:rsidRDefault="00F741E7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Цикл дисциплин специализации </w:t>
            </w:r>
          </w:p>
        </w:tc>
      </w:tr>
      <w:tr w:rsidR="00F741E7" w:rsidTr="00F741E7">
        <w:tc>
          <w:tcPr>
            <w:tcW w:w="3652" w:type="dxa"/>
          </w:tcPr>
          <w:p w:rsidR="00F741E7" w:rsidRDefault="00F741E7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Краткое содержание</w:t>
            </w:r>
          </w:p>
        </w:tc>
        <w:tc>
          <w:tcPr>
            <w:tcW w:w="5919" w:type="dxa"/>
          </w:tcPr>
          <w:p w:rsidR="00F741E7" w:rsidRDefault="00F741E7" w:rsidP="00EF2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Воинская честь. Воинские ритуалы. Вооруженные силы Республики Беларусь. Виды и ряда войск. Воинские звания. Знаки различия. Форма одежды. Основы военного дела. Назначение, общее устройство АК-74. Назначение, общее устройство ручных осколочных гранат, противотанковых и противопехотных мин. Организация, вооружение подразделений  иностранных армий. Военная топография. Строевая подготовка.</w:t>
            </w:r>
          </w:p>
        </w:tc>
      </w:tr>
      <w:tr w:rsidR="00F741E7" w:rsidTr="00F741E7">
        <w:tc>
          <w:tcPr>
            <w:tcW w:w="3652" w:type="dxa"/>
          </w:tcPr>
          <w:p w:rsidR="00F741E7" w:rsidRDefault="00F741E7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Формируемые компетенции, результаты обучения</w:t>
            </w:r>
          </w:p>
        </w:tc>
        <w:tc>
          <w:tcPr>
            <w:tcW w:w="5919" w:type="dxa"/>
          </w:tcPr>
          <w:p w:rsidR="00F741E7" w:rsidRPr="00341A1B" w:rsidRDefault="00F741E7" w:rsidP="00914C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</w:t>
            </w:r>
            <w:r w:rsidR="00914CAA">
              <w:rPr>
                <w:rFonts w:ascii="Times New Roman" w:hAnsi="Times New Roman" w:cs="Times New Roman"/>
                <w:sz w:val="28"/>
              </w:rPr>
              <w:t>изированные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компетенции: </w:t>
            </w:r>
            <w:r w:rsidRPr="00F36E28">
              <w:rPr>
                <w:rFonts w:ascii="Times New Roman" w:hAnsi="Times New Roman" w:cs="Times New Roman"/>
                <w:sz w:val="28"/>
                <w:szCs w:val="28"/>
              </w:rPr>
              <w:t>Применять нормы правовых актов Республики Беларусь в профессиональной деятельности при организации и проведении занятий по допризывной подготовке</w:t>
            </w:r>
          </w:p>
        </w:tc>
      </w:tr>
      <w:tr w:rsidR="00F741E7" w:rsidTr="00F741E7">
        <w:tc>
          <w:tcPr>
            <w:tcW w:w="3652" w:type="dxa"/>
          </w:tcPr>
          <w:p w:rsidR="00F741E7" w:rsidRDefault="00F741E7" w:rsidP="00EF229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Пререквезиты</w:t>
            </w:r>
            <w:proofErr w:type="spellEnd"/>
          </w:p>
        </w:tc>
        <w:tc>
          <w:tcPr>
            <w:tcW w:w="5919" w:type="dxa"/>
          </w:tcPr>
          <w:p w:rsidR="00F741E7" w:rsidRDefault="00F741E7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Гражданская оборона. Методика специальной подготовки</w:t>
            </w:r>
          </w:p>
        </w:tc>
      </w:tr>
      <w:tr w:rsidR="00F741E7" w:rsidTr="00F741E7">
        <w:tc>
          <w:tcPr>
            <w:tcW w:w="3652" w:type="dxa"/>
          </w:tcPr>
          <w:p w:rsidR="00F741E7" w:rsidRDefault="00F741E7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Трудоемкость</w:t>
            </w:r>
          </w:p>
        </w:tc>
        <w:tc>
          <w:tcPr>
            <w:tcW w:w="5919" w:type="dxa"/>
          </w:tcPr>
          <w:p w:rsidR="00F741E7" w:rsidRDefault="00F741E7" w:rsidP="00F741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зачетные единицы, 148 академических часов (54 аудиторных, 94 – самостоятельная работа)</w:t>
            </w:r>
          </w:p>
        </w:tc>
      </w:tr>
      <w:tr w:rsidR="00F741E7" w:rsidTr="00F741E7">
        <w:tc>
          <w:tcPr>
            <w:tcW w:w="3652" w:type="dxa"/>
          </w:tcPr>
          <w:p w:rsidR="00F741E7" w:rsidRDefault="00F741E7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ы), требования и формы текущей и промежуточной аттестации</w:t>
            </w:r>
          </w:p>
        </w:tc>
        <w:tc>
          <w:tcPr>
            <w:tcW w:w="5919" w:type="dxa"/>
          </w:tcPr>
          <w:p w:rsidR="00F741E7" w:rsidRDefault="00F741E7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6-й семестр, экзамен</w:t>
            </w:r>
          </w:p>
        </w:tc>
      </w:tr>
    </w:tbl>
    <w:p w:rsidR="00E23CC4" w:rsidRDefault="00E23CC4" w:rsidP="00646B41">
      <w:pPr>
        <w:jc w:val="center"/>
        <w:rPr>
          <w:rFonts w:ascii="Times New Roman" w:hAnsi="Times New Roman" w:cs="Times New Roman"/>
          <w:sz w:val="28"/>
        </w:rPr>
      </w:pPr>
    </w:p>
    <w:p w:rsidR="00E23CC4" w:rsidRDefault="00E23CC4" w:rsidP="00646B41">
      <w:pPr>
        <w:jc w:val="center"/>
        <w:rPr>
          <w:rFonts w:ascii="Times New Roman" w:hAnsi="Times New Roman" w:cs="Times New Roman"/>
          <w:sz w:val="28"/>
        </w:rPr>
      </w:pPr>
    </w:p>
    <w:p w:rsidR="00E23CC4" w:rsidRDefault="00E23CC4" w:rsidP="00646B41">
      <w:pPr>
        <w:jc w:val="center"/>
        <w:rPr>
          <w:rFonts w:ascii="Times New Roman" w:hAnsi="Times New Roman" w:cs="Times New Roman"/>
          <w:sz w:val="28"/>
        </w:rPr>
      </w:pPr>
    </w:p>
    <w:p w:rsidR="00E23CC4" w:rsidRDefault="00E23CC4" w:rsidP="00646B41">
      <w:pPr>
        <w:jc w:val="center"/>
        <w:rPr>
          <w:rFonts w:ascii="Times New Roman" w:hAnsi="Times New Roman" w:cs="Times New Roman"/>
          <w:sz w:val="28"/>
        </w:rPr>
      </w:pPr>
    </w:p>
    <w:p w:rsidR="00E23CC4" w:rsidRDefault="00E23CC4" w:rsidP="00646B41">
      <w:pPr>
        <w:jc w:val="center"/>
        <w:rPr>
          <w:rFonts w:ascii="Times New Roman" w:hAnsi="Times New Roman" w:cs="Times New Roman"/>
          <w:sz w:val="28"/>
        </w:rPr>
      </w:pPr>
    </w:p>
    <w:p w:rsidR="00E23CC4" w:rsidRDefault="00E23CC4" w:rsidP="00646B41">
      <w:pPr>
        <w:jc w:val="center"/>
        <w:rPr>
          <w:rFonts w:ascii="Times New Roman" w:hAnsi="Times New Roman" w:cs="Times New Roman"/>
          <w:sz w:val="28"/>
        </w:rPr>
      </w:pPr>
    </w:p>
    <w:p w:rsidR="00E23CC4" w:rsidRDefault="00E23CC4" w:rsidP="00646B41">
      <w:pPr>
        <w:jc w:val="center"/>
        <w:rPr>
          <w:rFonts w:ascii="Times New Roman" w:hAnsi="Times New Roman" w:cs="Times New Roman"/>
          <w:sz w:val="28"/>
        </w:rPr>
      </w:pPr>
    </w:p>
    <w:p w:rsidR="00E23CC4" w:rsidRDefault="00E23CC4" w:rsidP="00646B41">
      <w:pPr>
        <w:jc w:val="center"/>
        <w:rPr>
          <w:rFonts w:ascii="Times New Roman" w:hAnsi="Times New Roman" w:cs="Times New Roman"/>
          <w:sz w:val="28"/>
        </w:rPr>
      </w:pPr>
    </w:p>
    <w:sectPr w:rsidR="00E2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1B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9E0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6D9F"/>
    <w:rsid w:val="0004007C"/>
    <w:rsid w:val="00040D43"/>
    <w:rsid w:val="00040E7D"/>
    <w:rsid w:val="00044C43"/>
    <w:rsid w:val="00051407"/>
    <w:rsid w:val="00051F96"/>
    <w:rsid w:val="00052E6E"/>
    <w:rsid w:val="00054C16"/>
    <w:rsid w:val="00054C68"/>
    <w:rsid w:val="00055B0E"/>
    <w:rsid w:val="00055E95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0BB4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4C22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35C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536D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2BA0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77CA6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26C6"/>
    <w:rsid w:val="001B366E"/>
    <w:rsid w:val="001B4186"/>
    <w:rsid w:val="001B47BA"/>
    <w:rsid w:val="001B634B"/>
    <w:rsid w:val="001B75D1"/>
    <w:rsid w:val="001B7ACB"/>
    <w:rsid w:val="001B7C3F"/>
    <w:rsid w:val="001B7D63"/>
    <w:rsid w:val="001C3248"/>
    <w:rsid w:val="001C5CF0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6A9"/>
    <w:rsid w:val="00232848"/>
    <w:rsid w:val="0023412A"/>
    <w:rsid w:val="002348E9"/>
    <w:rsid w:val="00237FE7"/>
    <w:rsid w:val="00240818"/>
    <w:rsid w:val="00241BA3"/>
    <w:rsid w:val="00241FF3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2BF4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3EAC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1B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2CC2"/>
    <w:rsid w:val="003646A8"/>
    <w:rsid w:val="00364C46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0795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57ADB"/>
    <w:rsid w:val="0046058F"/>
    <w:rsid w:val="00460B0A"/>
    <w:rsid w:val="00461F11"/>
    <w:rsid w:val="004630DD"/>
    <w:rsid w:val="00464590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9564C"/>
    <w:rsid w:val="004A0615"/>
    <w:rsid w:val="004A0A89"/>
    <w:rsid w:val="004A2453"/>
    <w:rsid w:val="004A3B75"/>
    <w:rsid w:val="004A3FD1"/>
    <w:rsid w:val="004A475A"/>
    <w:rsid w:val="004A4D5C"/>
    <w:rsid w:val="004A5D8A"/>
    <w:rsid w:val="004B1549"/>
    <w:rsid w:val="004B1611"/>
    <w:rsid w:val="004B1A8B"/>
    <w:rsid w:val="004B2BD5"/>
    <w:rsid w:val="004B4329"/>
    <w:rsid w:val="004B4F3A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2EE"/>
    <w:rsid w:val="004F165B"/>
    <w:rsid w:val="004F3E44"/>
    <w:rsid w:val="004F3F55"/>
    <w:rsid w:val="004F5190"/>
    <w:rsid w:val="004F5B6D"/>
    <w:rsid w:val="004F7117"/>
    <w:rsid w:val="004F7A1B"/>
    <w:rsid w:val="0050143A"/>
    <w:rsid w:val="0050206F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385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6783D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309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3A81"/>
    <w:rsid w:val="005E457C"/>
    <w:rsid w:val="005E4907"/>
    <w:rsid w:val="005E623F"/>
    <w:rsid w:val="005E6956"/>
    <w:rsid w:val="005E717A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1AAD"/>
    <w:rsid w:val="006128D3"/>
    <w:rsid w:val="0061394D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683B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46B41"/>
    <w:rsid w:val="00650952"/>
    <w:rsid w:val="00650EAA"/>
    <w:rsid w:val="00653BDE"/>
    <w:rsid w:val="00653F06"/>
    <w:rsid w:val="00654FC5"/>
    <w:rsid w:val="0065509C"/>
    <w:rsid w:val="00656826"/>
    <w:rsid w:val="0065713F"/>
    <w:rsid w:val="00657A9A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2BD8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04E"/>
    <w:rsid w:val="006E6381"/>
    <w:rsid w:val="006E7D09"/>
    <w:rsid w:val="006F1C8C"/>
    <w:rsid w:val="006F289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40AA"/>
    <w:rsid w:val="00725166"/>
    <w:rsid w:val="007254A5"/>
    <w:rsid w:val="00725F7C"/>
    <w:rsid w:val="00727E6F"/>
    <w:rsid w:val="0073097F"/>
    <w:rsid w:val="00732E74"/>
    <w:rsid w:val="007340AD"/>
    <w:rsid w:val="00734C05"/>
    <w:rsid w:val="0073516C"/>
    <w:rsid w:val="00741805"/>
    <w:rsid w:val="00741893"/>
    <w:rsid w:val="00742914"/>
    <w:rsid w:val="00742926"/>
    <w:rsid w:val="007433B8"/>
    <w:rsid w:val="00743858"/>
    <w:rsid w:val="00743D07"/>
    <w:rsid w:val="007456CF"/>
    <w:rsid w:val="00746100"/>
    <w:rsid w:val="0074772C"/>
    <w:rsid w:val="00750DF2"/>
    <w:rsid w:val="00752FFD"/>
    <w:rsid w:val="007533FF"/>
    <w:rsid w:val="00753662"/>
    <w:rsid w:val="00754AAD"/>
    <w:rsid w:val="00754EA9"/>
    <w:rsid w:val="0075755B"/>
    <w:rsid w:val="00760F48"/>
    <w:rsid w:val="007616C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189"/>
    <w:rsid w:val="007A3CC5"/>
    <w:rsid w:val="007A478A"/>
    <w:rsid w:val="007A4AC2"/>
    <w:rsid w:val="007A5AF0"/>
    <w:rsid w:val="007A6DD5"/>
    <w:rsid w:val="007B0380"/>
    <w:rsid w:val="007B0C22"/>
    <w:rsid w:val="007B0E30"/>
    <w:rsid w:val="007B1398"/>
    <w:rsid w:val="007B2151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3A85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49B8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6E52"/>
    <w:rsid w:val="00877EC1"/>
    <w:rsid w:val="00880617"/>
    <w:rsid w:val="00882BFE"/>
    <w:rsid w:val="00886172"/>
    <w:rsid w:val="0088617A"/>
    <w:rsid w:val="00886B58"/>
    <w:rsid w:val="00890929"/>
    <w:rsid w:val="00891836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244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4CAA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609"/>
    <w:rsid w:val="0092483D"/>
    <w:rsid w:val="00925888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C4"/>
    <w:rsid w:val="00951165"/>
    <w:rsid w:val="0095120F"/>
    <w:rsid w:val="00952334"/>
    <w:rsid w:val="0095318D"/>
    <w:rsid w:val="00953AAC"/>
    <w:rsid w:val="009543F4"/>
    <w:rsid w:val="00955D89"/>
    <w:rsid w:val="00957215"/>
    <w:rsid w:val="009576B4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005"/>
    <w:rsid w:val="009A1D29"/>
    <w:rsid w:val="009A23CE"/>
    <w:rsid w:val="009A35BA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130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4A7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6B77"/>
    <w:rsid w:val="00AA70C0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7CBA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15F36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79DC"/>
    <w:rsid w:val="00B611D8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87D21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746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0B83"/>
    <w:rsid w:val="00C3108A"/>
    <w:rsid w:val="00C31174"/>
    <w:rsid w:val="00C314A7"/>
    <w:rsid w:val="00C31C49"/>
    <w:rsid w:val="00C32A24"/>
    <w:rsid w:val="00C340D0"/>
    <w:rsid w:val="00C344FD"/>
    <w:rsid w:val="00C36FD4"/>
    <w:rsid w:val="00C37C99"/>
    <w:rsid w:val="00C41C2E"/>
    <w:rsid w:val="00C42B58"/>
    <w:rsid w:val="00C430BB"/>
    <w:rsid w:val="00C43646"/>
    <w:rsid w:val="00C44830"/>
    <w:rsid w:val="00C449AA"/>
    <w:rsid w:val="00C461DB"/>
    <w:rsid w:val="00C4692D"/>
    <w:rsid w:val="00C47AFE"/>
    <w:rsid w:val="00C47D72"/>
    <w:rsid w:val="00C50860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704"/>
    <w:rsid w:val="00C73158"/>
    <w:rsid w:val="00C73789"/>
    <w:rsid w:val="00C77152"/>
    <w:rsid w:val="00C7798F"/>
    <w:rsid w:val="00C77CD2"/>
    <w:rsid w:val="00C80EA2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1B17"/>
    <w:rsid w:val="00D23356"/>
    <w:rsid w:val="00D23BD1"/>
    <w:rsid w:val="00D2608B"/>
    <w:rsid w:val="00D26331"/>
    <w:rsid w:val="00D30DCB"/>
    <w:rsid w:val="00D31738"/>
    <w:rsid w:val="00D32D42"/>
    <w:rsid w:val="00D33E5D"/>
    <w:rsid w:val="00D359F3"/>
    <w:rsid w:val="00D37FF4"/>
    <w:rsid w:val="00D4174D"/>
    <w:rsid w:val="00D418D6"/>
    <w:rsid w:val="00D42753"/>
    <w:rsid w:val="00D4408B"/>
    <w:rsid w:val="00D4419F"/>
    <w:rsid w:val="00D4456B"/>
    <w:rsid w:val="00D4594B"/>
    <w:rsid w:val="00D465DF"/>
    <w:rsid w:val="00D470EF"/>
    <w:rsid w:val="00D47874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07A3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6FD1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3CC4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707F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8FE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117F5"/>
    <w:rsid w:val="00F1343D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423D"/>
    <w:rsid w:val="00F34D76"/>
    <w:rsid w:val="00F34DC9"/>
    <w:rsid w:val="00F35CD3"/>
    <w:rsid w:val="00F35E1B"/>
    <w:rsid w:val="00F36E28"/>
    <w:rsid w:val="00F372D1"/>
    <w:rsid w:val="00F419AD"/>
    <w:rsid w:val="00F41C61"/>
    <w:rsid w:val="00F4384A"/>
    <w:rsid w:val="00F4390F"/>
    <w:rsid w:val="00F439D1"/>
    <w:rsid w:val="00F43C5D"/>
    <w:rsid w:val="00F44DB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0EE"/>
    <w:rsid w:val="00F7097A"/>
    <w:rsid w:val="00F71EA3"/>
    <w:rsid w:val="00F72475"/>
    <w:rsid w:val="00F72EE1"/>
    <w:rsid w:val="00F73EAA"/>
    <w:rsid w:val="00F741E7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1A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613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61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4</cp:revision>
  <dcterms:created xsi:type="dcterms:W3CDTF">2022-10-13T09:49:00Z</dcterms:created>
  <dcterms:modified xsi:type="dcterms:W3CDTF">2022-10-13T09:53:00Z</dcterms:modified>
</cp:coreProperties>
</file>