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Default="00B33DF7" w:rsidP="00E6255A">
      <w:pPr>
        <w:jc w:val="center"/>
        <w:rPr>
          <w:b/>
          <w:sz w:val="28"/>
          <w:szCs w:val="28"/>
        </w:rPr>
      </w:pPr>
      <w:r w:rsidRPr="00051929">
        <w:rPr>
          <w:b/>
          <w:bCs/>
          <w:sz w:val="28"/>
          <w:szCs w:val="28"/>
        </w:rPr>
        <w:t>Учебная дисциплина</w:t>
      </w:r>
      <w:r>
        <w:rPr>
          <w:b/>
          <w:bCs/>
          <w:sz w:val="28"/>
          <w:szCs w:val="28"/>
        </w:rPr>
        <w:t xml:space="preserve"> «</w:t>
      </w:r>
      <w:r w:rsidR="00E6255A" w:rsidRPr="00E6255A">
        <w:rPr>
          <w:b/>
          <w:sz w:val="28"/>
          <w:szCs w:val="28"/>
        </w:rPr>
        <w:t>Решение олимпиадных задач по математике</w:t>
      </w:r>
      <w:r w:rsidRPr="00B33DF7">
        <w:rPr>
          <w:b/>
          <w:sz w:val="28"/>
          <w:szCs w:val="28"/>
        </w:rPr>
        <w:t>»</w:t>
      </w:r>
    </w:p>
    <w:p w:rsidR="00AE2CC1" w:rsidRPr="00E6255A" w:rsidRDefault="00AE2CC1" w:rsidP="00E6255A">
      <w:pPr>
        <w:jc w:val="center"/>
        <w:rPr>
          <w:b/>
          <w:cap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E6255A" w:rsidRPr="000070F7" w:rsidTr="00AE2CC1">
        <w:trPr>
          <w:trHeight w:val="658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r w:rsidRPr="00AE2CC1">
              <w:t>Место дисциплины структурной схеме образовательной программы</w:t>
            </w:r>
          </w:p>
        </w:tc>
        <w:tc>
          <w:tcPr>
            <w:tcW w:w="6804" w:type="dxa"/>
          </w:tcPr>
          <w:p w:rsidR="00B55E56" w:rsidRPr="00B55E56" w:rsidRDefault="00B55E56" w:rsidP="00B55E56">
            <w:pPr>
              <w:jc w:val="both"/>
            </w:pPr>
            <w:bookmarkStart w:id="0" w:name="_GoBack"/>
            <w:r w:rsidRPr="00B55E56">
              <w:t xml:space="preserve">Образовательная программа высшего образования </w:t>
            </w:r>
            <w:r w:rsidRPr="00B55E56">
              <w:rPr>
                <w:lang w:val="en-US"/>
              </w:rPr>
              <w:t>I</w:t>
            </w:r>
            <w:r w:rsidRPr="00B55E56">
              <w:t xml:space="preserve"> ступени</w:t>
            </w:r>
          </w:p>
          <w:bookmarkEnd w:id="0"/>
          <w:p w:rsidR="00E6255A" w:rsidRDefault="00E6255A" w:rsidP="000C5D34">
            <w:pPr>
              <w:jc w:val="both"/>
              <w:rPr>
                <w:bCs/>
              </w:rPr>
            </w:pPr>
            <w:r w:rsidRPr="00AE2CC1">
              <w:t xml:space="preserve">Специальность: </w:t>
            </w:r>
            <w:r w:rsidRPr="00AE2CC1">
              <w:rPr>
                <w:bCs/>
              </w:rPr>
              <w:t>1-02 05 01 Математика и информатика</w:t>
            </w:r>
          </w:p>
          <w:p w:rsidR="000C5D34" w:rsidRPr="00AE2CC1" w:rsidRDefault="000C5D34" w:rsidP="000C5D34">
            <w:pPr>
              <w:jc w:val="both"/>
            </w:pPr>
            <w:r>
              <w:rPr>
                <w:bCs/>
              </w:rPr>
              <w:t>Компонент учреждения высшего образования: цикл специальных дисциплин</w:t>
            </w:r>
          </w:p>
        </w:tc>
      </w:tr>
      <w:tr w:rsidR="00E6255A" w:rsidRPr="000070F7" w:rsidTr="00AE2CC1">
        <w:trPr>
          <w:trHeight w:val="658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r w:rsidRPr="00AE2CC1">
              <w:t>Краткое содержание дисциплины</w:t>
            </w:r>
          </w:p>
        </w:tc>
        <w:tc>
          <w:tcPr>
            <w:tcW w:w="6804" w:type="dxa"/>
          </w:tcPr>
          <w:p w:rsidR="00E6255A" w:rsidRPr="00AE2CC1" w:rsidRDefault="00E6255A" w:rsidP="00AE2CC1">
            <w:pPr>
              <w:ind w:firstLine="459"/>
              <w:jc w:val="both"/>
            </w:pPr>
            <w:r w:rsidRPr="00AE2CC1">
              <w:t>Игры, турниры, стратегии и алгоритмы. Многочлены. Метод математической индукции, разновидности. Основы теории чисел. Основы теории чисел. Планиметрия. Аналитические методы в  геометрии. Уравнения с целой  и дробной частью. Элементы перечислительной комбинаторики. Неравенства. Графы. Функции.</w:t>
            </w:r>
          </w:p>
        </w:tc>
      </w:tr>
      <w:tr w:rsidR="00E6255A" w:rsidRPr="000070F7" w:rsidTr="00AE2CC1">
        <w:trPr>
          <w:trHeight w:val="274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r w:rsidRPr="00AE2CC1">
              <w:t>Формируемые компетенции, результаты обучения.</w:t>
            </w:r>
          </w:p>
        </w:tc>
        <w:tc>
          <w:tcPr>
            <w:tcW w:w="6804" w:type="dxa"/>
          </w:tcPr>
          <w:p w:rsidR="00E6255A" w:rsidRPr="00AE2CC1" w:rsidRDefault="00E6255A" w:rsidP="00AE2CC1">
            <w:pPr>
              <w:shd w:val="clear" w:color="auto" w:fill="FFFFFF"/>
              <w:tabs>
                <w:tab w:val="left" w:pos="426"/>
              </w:tabs>
              <w:jc w:val="both"/>
            </w:pPr>
            <w:r w:rsidRPr="00AE2CC1">
              <w:t>Быть способным порождать новые идеи (обладать креативностью).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426"/>
              </w:tabs>
              <w:jc w:val="both"/>
            </w:pPr>
            <w:r w:rsidRPr="00AE2CC1">
              <w:t>Иметь лингвистические навыки (устная и письменная коммуникация).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426"/>
              </w:tabs>
              <w:jc w:val="both"/>
            </w:pPr>
            <w:r w:rsidRPr="00AE2CC1">
              <w:t>Уметь учиться, повышать свою квалификацию в течение всей жизни.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426"/>
              </w:tabs>
              <w:jc w:val="both"/>
            </w:pPr>
            <w:r w:rsidRPr="00AE2CC1">
              <w:t>Обладать способностью к межличностным коммуникациям.</w:t>
            </w:r>
          </w:p>
          <w:p w:rsidR="00E6255A" w:rsidRPr="00AE2CC1" w:rsidRDefault="00E6255A" w:rsidP="00AE2CC1">
            <w:pPr>
              <w:pStyle w:val="90"/>
              <w:shd w:val="clear" w:color="auto" w:fill="auto"/>
              <w:tabs>
                <w:tab w:val="left" w:pos="426"/>
              </w:tabs>
              <w:spacing w:before="0" w:line="240" w:lineRule="auto"/>
              <w:ind w:left="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AE2C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Владеть навыками </w:t>
            </w:r>
            <w:proofErr w:type="spellStart"/>
            <w:r w:rsidRPr="00AE2C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здоровьесбережения</w:t>
            </w:r>
            <w:proofErr w:type="spellEnd"/>
            <w:r w:rsidRPr="00AE2C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1747"/>
                <w:tab w:val="left" w:pos="3850"/>
                <w:tab w:val="left" w:pos="6418"/>
              </w:tabs>
              <w:jc w:val="both"/>
            </w:pPr>
            <w:r w:rsidRPr="00AE2CC1">
              <w:t xml:space="preserve">Применять знания теоретических и экспериментальных основ физики и математики, организации и ведения научно-педагогической, производственно-технической, опытно-конструкторской работы, средств автоматизации, правового обеспечения хозяйственной деятельности и налоговой системы, государственного регулирования экономики и экономической политики. 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1747"/>
                <w:tab w:val="left" w:pos="3850"/>
                <w:tab w:val="left" w:pos="6418"/>
              </w:tabs>
              <w:jc w:val="both"/>
            </w:pPr>
            <w:r w:rsidRPr="00AE2CC1">
              <w:t>Использовать оптимальные методы, формы и средства обучения.</w:t>
            </w:r>
          </w:p>
          <w:p w:rsidR="00E6255A" w:rsidRPr="00AE2CC1" w:rsidRDefault="00E6255A" w:rsidP="00AE2CC1">
            <w:pPr>
              <w:shd w:val="clear" w:color="auto" w:fill="FFFFFF"/>
              <w:tabs>
                <w:tab w:val="left" w:pos="1747"/>
                <w:tab w:val="left" w:pos="3850"/>
                <w:tab w:val="left" w:pos="6418"/>
              </w:tabs>
              <w:jc w:val="both"/>
            </w:pPr>
            <w:r w:rsidRPr="00AE2CC1">
              <w:t>Организовывать и проводить учебные занятия различных видов и форм.</w:t>
            </w:r>
          </w:p>
          <w:p w:rsidR="00E6255A" w:rsidRPr="00AE2CC1" w:rsidRDefault="00E6255A" w:rsidP="00AE2CC1">
            <w:pPr>
              <w:shd w:val="clear" w:color="auto" w:fill="FFFFFF"/>
              <w:jc w:val="both"/>
            </w:pPr>
            <w:r w:rsidRPr="00AE2CC1">
              <w:t>Пользоваться новой научной литературой по математике и инновационным технологиям, навыками самообразования и самосовершенствования.</w:t>
            </w:r>
          </w:p>
          <w:p w:rsidR="00E6255A" w:rsidRPr="00AE2CC1" w:rsidRDefault="00E6255A" w:rsidP="00AE2CC1">
            <w:pPr>
              <w:pStyle w:val="30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CC1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Развивать учебные возможности и </w:t>
            </w:r>
            <w:proofErr w:type="gramStart"/>
            <w:r w:rsidRPr="00AE2CC1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AE2CC1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системной педагогической диагностики.</w:t>
            </w:r>
          </w:p>
          <w:p w:rsidR="00E6255A" w:rsidRPr="00AE2CC1" w:rsidRDefault="00E6255A" w:rsidP="00AE2CC1">
            <w:pPr>
              <w:shd w:val="clear" w:color="auto" w:fill="FFFFFF"/>
              <w:jc w:val="both"/>
            </w:pPr>
            <w:r w:rsidRPr="00AE2CC1">
              <w:t>Осуществлять профессиональное самообразование и самовоспитание с целью совершенствования профессиональной деятельности.</w:t>
            </w:r>
          </w:p>
          <w:p w:rsidR="00E6255A" w:rsidRPr="00AE2CC1" w:rsidRDefault="00E6255A" w:rsidP="00AE2CC1">
            <w:pPr>
              <w:pStyle w:val="30"/>
              <w:shd w:val="clear" w:color="auto" w:fill="auto"/>
              <w:spacing w:before="0" w:line="240" w:lineRule="auto"/>
              <w:ind w:right="20"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CC1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Анализировать и оценивать педагогические явления и события прошлого в свете современного научного знания</w:t>
            </w:r>
          </w:p>
        </w:tc>
      </w:tr>
      <w:tr w:rsidR="00E6255A" w:rsidRPr="000070F7" w:rsidTr="00AE2CC1">
        <w:trPr>
          <w:trHeight w:val="355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proofErr w:type="spellStart"/>
            <w:r w:rsidRPr="00AE2CC1">
              <w:t>Пререквизиты</w:t>
            </w:r>
            <w:proofErr w:type="spellEnd"/>
            <w:r w:rsidRPr="00AE2CC1">
              <w:t xml:space="preserve"> </w:t>
            </w:r>
          </w:p>
        </w:tc>
        <w:tc>
          <w:tcPr>
            <w:tcW w:w="6804" w:type="dxa"/>
          </w:tcPr>
          <w:p w:rsidR="00E6255A" w:rsidRPr="00AE2CC1" w:rsidRDefault="00E6255A" w:rsidP="00AE2CC1">
            <w:pPr>
              <w:tabs>
                <w:tab w:val="left" w:pos="1134"/>
              </w:tabs>
              <w:ind w:right="-1"/>
              <w:jc w:val="both"/>
            </w:pPr>
            <w:r w:rsidRPr="00AE2CC1">
              <w:t>Алгебра</w:t>
            </w:r>
          </w:p>
        </w:tc>
      </w:tr>
      <w:tr w:rsidR="00E6255A" w:rsidRPr="000070F7" w:rsidTr="00AE2CC1">
        <w:trPr>
          <w:trHeight w:val="542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r w:rsidRPr="00AE2CC1">
              <w:t xml:space="preserve">Трудоемкость </w:t>
            </w:r>
          </w:p>
        </w:tc>
        <w:tc>
          <w:tcPr>
            <w:tcW w:w="6804" w:type="dxa"/>
          </w:tcPr>
          <w:p w:rsidR="00E6255A" w:rsidRPr="00AE2CC1" w:rsidRDefault="00AE2CC1" w:rsidP="00AE2CC1">
            <w:pPr>
              <w:jc w:val="both"/>
            </w:pPr>
            <w:r w:rsidRPr="00AE2CC1">
              <w:t>3 зачетны</w:t>
            </w:r>
            <w:r>
              <w:t>е</w:t>
            </w:r>
            <w:r w:rsidRPr="00AE2CC1">
              <w:t xml:space="preserve"> единиц</w:t>
            </w:r>
            <w:r>
              <w:t>ы</w:t>
            </w:r>
            <w:r w:rsidRPr="00AE2CC1">
              <w:t>.</w:t>
            </w:r>
            <w:r w:rsidRPr="00B33DF7">
              <w:rPr>
                <w:sz w:val="28"/>
                <w:szCs w:val="28"/>
              </w:rPr>
              <w:t xml:space="preserve"> </w:t>
            </w:r>
            <w:r w:rsidR="00E6255A" w:rsidRPr="00AE2CC1">
              <w:t>Всего 130 часов, из них 64 аудиторных</w:t>
            </w:r>
            <w:r>
              <w:t xml:space="preserve"> </w:t>
            </w:r>
            <w:r w:rsidR="00E6255A" w:rsidRPr="00AE2CC1">
              <w:t>(22 часа лекционных занятий, 42 часа практических занятий)</w:t>
            </w:r>
            <w:r w:rsidR="000C5D34">
              <w:t>, 66 – самостоятельная работа</w:t>
            </w:r>
          </w:p>
        </w:tc>
      </w:tr>
      <w:tr w:rsidR="00E6255A" w:rsidRPr="000070F7" w:rsidTr="00AE2CC1">
        <w:trPr>
          <w:trHeight w:val="542"/>
        </w:trPr>
        <w:tc>
          <w:tcPr>
            <w:tcW w:w="2943" w:type="dxa"/>
          </w:tcPr>
          <w:p w:rsidR="00E6255A" w:rsidRPr="00AE2CC1" w:rsidRDefault="00E6255A" w:rsidP="00AE2CC1">
            <w:pPr>
              <w:jc w:val="both"/>
            </w:pPr>
            <w:r w:rsidRPr="00AE2CC1">
              <w:t>Семестр, требования и формы текущей и промежуточной аттестации</w:t>
            </w:r>
          </w:p>
        </w:tc>
        <w:tc>
          <w:tcPr>
            <w:tcW w:w="6804" w:type="dxa"/>
          </w:tcPr>
          <w:p w:rsidR="00E6255A" w:rsidRPr="00AE2CC1" w:rsidRDefault="00E6255A" w:rsidP="00AE2CC1">
            <w:pPr>
              <w:jc w:val="both"/>
            </w:pPr>
            <w:r w:rsidRPr="00AE2CC1">
              <w:t>8-й семестр: контрольная работа, зачет</w:t>
            </w:r>
          </w:p>
        </w:tc>
      </w:tr>
    </w:tbl>
    <w:p w:rsidR="00E6255A" w:rsidRDefault="00E6255A"/>
    <w:sectPr w:rsidR="00E6255A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5D34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008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CC1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5E5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55A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6255A"/>
    <w:rPr>
      <w:b/>
      <w:bCs/>
      <w:spacing w:val="10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6255A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255A"/>
    <w:rPr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255A"/>
    <w:pPr>
      <w:widowControl w:val="0"/>
      <w:shd w:val="clear" w:color="auto" w:fill="FFFFFF"/>
      <w:spacing w:before="180" w:line="204" w:lineRule="exact"/>
      <w:ind w:firstLine="320"/>
      <w:jc w:val="both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E6255A"/>
    <w:pPr>
      <w:widowControl w:val="0"/>
      <w:shd w:val="clear" w:color="auto" w:fill="FFFFFF"/>
      <w:spacing w:before="180" w:line="18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5</cp:revision>
  <dcterms:created xsi:type="dcterms:W3CDTF">2022-10-04T08:33:00Z</dcterms:created>
  <dcterms:modified xsi:type="dcterms:W3CDTF">2022-11-14T11:53:00Z</dcterms:modified>
</cp:coreProperties>
</file>