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0F" w:rsidRPr="0062068E" w:rsidRDefault="003A1A0F" w:rsidP="003A1A0F">
      <w:pPr>
        <w:spacing w:after="0"/>
        <w:jc w:val="center"/>
        <w:rPr>
          <w:rFonts w:eastAsia="Calibri" w:cs="Times New Roman"/>
          <w:b/>
        </w:rPr>
      </w:pPr>
      <w:bookmarkStart w:id="0" w:name="_Hlk117077349"/>
      <w:r w:rsidRPr="0062068E">
        <w:rPr>
          <w:rFonts w:eastAsia="Calibri" w:cs="Times New Roman"/>
          <w:b/>
        </w:rPr>
        <w:t>Учебная дисциплина «Педагогика»</w:t>
      </w:r>
    </w:p>
    <w:p w:rsidR="003A1A0F" w:rsidRPr="0062068E" w:rsidRDefault="003A1A0F" w:rsidP="003A1A0F">
      <w:pPr>
        <w:spacing w:after="0"/>
        <w:jc w:val="center"/>
        <w:rPr>
          <w:rFonts w:eastAsia="Calibri" w:cs="Times New Roman"/>
          <w:b/>
          <w:color w:val="FF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7"/>
        <w:gridCol w:w="9498"/>
      </w:tblGrid>
      <w:tr w:rsidR="003A1A0F" w:rsidRPr="0062068E" w:rsidTr="00D1629D">
        <w:tc>
          <w:tcPr>
            <w:tcW w:w="4927" w:type="dxa"/>
          </w:tcPr>
          <w:p w:rsidR="003A1A0F" w:rsidRPr="0062068E" w:rsidRDefault="003A1A0F" w:rsidP="003A1A0F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3A1A0F" w:rsidRPr="0062068E" w:rsidRDefault="003A1A0F" w:rsidP="003A1A0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62068E">
              <w:rPr>
                <w:rFonts w:eastAsia="Calibri" w:cs="Times New Roman"/>
                <w:sz w:val="24"/>
                <w:szCs w:val="24"/>
              </w:rPr>
              <w:t>бакалавриата</w:t>
            </w:r>
            <w:proofErr w:type="spellEnd"/>
            <w:r w:rsidRPr="0062068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A1A0F" w:rsidRPr="0062068E" w:rsidRDefault="003A1A0F" w:rsidP="003A1A0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(</w:t>
            </w:r>
            <w:r w:rsidRPr="0062068E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62068E">
              <w:rPr>
                <w:rFonts w:eastAsia="Calibri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3A1A0F" w:rsidRPr="0062068E" w:rsidRDefault="003A1A0F" w:rsidP="003A1A0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 xml:space="preserve">Специальности: 1-88 02 01-01 «Спортивно-педагогическая деятельность (тренерская работа с указанием вида спорта) </w:t>
            </w:r>
          </w:p>
          <w:p w:rsidR="003A1A0F" w:rsidRPr="0062068E" w:rsidRDefault="003A1A0F" w:rsidP="003A1A0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Государственный компонент: модуль "Общепрофессиональные дисциплины"</w:t>
            </w:r>
          </w:p>
        </w:tc>
      </w:tr>
      <w:tr w:rsidR="003A1A0F" w:rsidRPr="0062068E" w:rsidTr="00D1629D">
        <w:tc>
          <w:tcPr>
            <w:tcW w:w="4927" w:type="dxa"/>
          </w:tcPr>
          <w:p w:rsidR="003A1A0F" w:rsidRPr="0062068E" w:rsidRDefault="003A1A0F" w:rsidP="003A1A0F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Краткое содержание</w:t>
            </w:r>
          </w:p>
        </w:tc>
        <w:tc>
          <w:tcPr>
            <w:tcW w:w="9498" w:type="dxa"/>
          </w:tcPr>
          <w:p w:rsidR="003A1A0F" w:rsidRPr="0062068E" w:rsidRDefault="003A1A0F" w:rsidP="003A1A0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Педагогика в системе наук о человеке. Педагогика: история и современность. Образование как социокультурный феномен. Система образования Республики Беларусь. Методология и методы педагогических исследований. Личность как объект и субъект обучения и воспитания. Факторы, влияющие на развитие и формирование личности. Возрастные и индивидуальные особенности развития личности. Проблема целеполагания в педагогике. Целостный педагогический процесс. Сущность процесса обучения. Закономерности и принципы обучения. Содержание образования. Средства и методы обучения и их классификация. Формы обучения. Урок как основная форма организации образовательного процесса. Педагогическая диагностика и контроль в образовательном процессе. Современные образовательные технологии. Сущность, закономерности и принципы воспитания. Базовая культура личности. Духовно-нравственное воспитание и другие виды воспитания. Средства, методы и формы воспитания. Воспитание личности в семье, коллективе, социуме. Воспитание в спортивном коллективе. Современные технологии воспитания.</w:t>
            </w:r>
            <w:r w:rsidRPr="0062068E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62068E">
              <w:rPr>
                <w:rFonts w:eastAsia="Calibri" w:cs="Times New Roman"/>
                <w:sz w:val="24"/>
                <w:szCs w:val="24"/>
              </w:rPr>
              <w:t>Основы профессионального педагогического мастерства</w:t>
            </w:r>
          </w:p>
          <w:p w:rsidR="003A1A0F" w:rsidRPr="0062068E" w:rsidRDefault="003A1A0F" w:rsidP="003A1A0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A1A0F" w:rsidRPr="0062068E" w:rsidTr="00D1629D">
        <w:tc>
          <w:tcPr>
            <w:tcW w:w="4927" w:type="dxa"/>
          </w:tcPr>
          <w:p w:rsidR="003A1A0F" w:rsidRPr="0062068E" w:rsidRDefault="003A1A0F" w:rsidP="003A1A0F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3A1A0F" w:rsidRPr="0062068E" w:rsidRDefault="003A1A0F" w:rsidP="003A1A0F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БПК-2</w:t>
            </w:r>
            <w:proofErr w:type="gramStart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ab/>
              <w:t>П</w:t>
            </w:r>
            <w:proofErr w:type="gramEnd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рименять педагогические знания для решения задач профессиональной деятельности, использовать технологии педагогического воздействия на личность обучающегося в соответствии с возрастом, индивидуальными особенностями и педагогической ситуацией</w:t>
            </w:r>
          </w:p>
        </w:tc>
      </w:tr>
      <w:tr w:rsidR="003A1A0F" w:rsidRPr="0062068E" w:rsidTr="00D1629D">
        <w:tc>
          <w:tcPr>
            <w:tcW w:w="4927" w:type="dxa"/>
          </w:tcPr>
          <w:p w:rsidR="003A1A0F" w:rsidRPr="0062068E" w:rsidRDefault="003A1A0F" w:rsidP="003A1A0F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proofErr w:type="spellStart"/>
            <w:r w:rsidRPr="0062068E">
              <w:rPr>
                <w:rFonts w:eastAsia="Calibri" w:cs="Times New Roman"/>
                <w:b/>
                <w:color w:val="000000"/>
                <w:sz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3A1A0F" w:rsidRPr="0062068E" w:rsidRDefault="003A1A0F" w:rsidP="003A1A0F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Философия, Анатомия, Биохимия, Биомеханика, Физиология</w:t>
            </w:r>
          </w:p>
        </w:tc>
      </w:tr>
      <w:tr w:rsidR="003A1A0F" w:rsidRPr="0062068E" w:rsidTr="00D1629D">
        <w:tc>
          <w:tcPr>
            <w:tcW w:w="4927" w:type="dxa"/>
          </w:tcPr>
          <w:p w:rsidR="003A1A0F" w:rsidRPr="0062068E" w:rsidRDefault="003A1A0F" w:rsidP="003A1A0F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Трудоемкость</w:t>
            </w:r>
          </w:p>
        </w:tc>
        <w:tc>
          <w:tcPr>
            <w:tcW w:w="9498" w:type="dxa"/>
          </w:tcPr>
          <w:p w:rsidR="003A1A0F" w:rsidRPr="0062068E" w:rsidRDefault="003A1A0F" w:rsidP="003A1A0F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9 зачетных единиц, 270 академических часов (104 аудиторных, 166 – самостоятельная работа)</w:t>
            </w:r>
          </w:p>
        </w:tc>
      </w:tr>
      <w:tr w:rsidR="003A1A0F" w:rsidRPr="0062068E" w:rsidTr="00D1629D">
        <w:tc>
          <w:tcPr>
            <w:tcW w:w="4927" w:type="dxa"/>
          </w:tcPr>
          <w:p w:rsidR="003A1A0F" w:rsidRPr="0062068E" w:rsidRDefault="003A1A0F" w:rsidP="003A1A0F">
            <w:pPr>
              <w:spacing w:after="0"/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Семест</w:t>
            </w:r>
            <w:proofErr w:type="gramStart"/>
            <w:r w:rsidRPr="0062068E">
              <w:rPr>
                <w:rFonts w:eastAsia="Calibri" w:cs="Times New Roman"/>
                <w:b/>
                <w:color w:val="000000"/>
                <w:sz w:val="24"/>
              </w:rPr>
              <w:t>р(</w:t>
            </w:r>
            <w:proofErr w:type="gramEnd"/>
            <w:r w:rsidRPr="0062068E">
              <w:rPr>
                <w:rFonts w:eastAsia="Calibri" w:cs="Times New Roman"/>
                <w:b/>
                <w:color w:val="000000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3A1A0F" w:rsidRPr="0062068E" w:rsidRDefault="003A1A0F" w:rsidP="003A1A0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3-й семестр: зачет, 4-й семестр: зачет, 5-ый семестр: экзамен</w:t>
            </w:r>
          </w:p>
        </w:tc>
      </w:tr>
      <w:bookmarkEnd w:id="0"/>
    </w:tbl>
    <w:p w:rsidR="003A1A0F" w:rsidRPr="0062068E" w:rsidRDefault="003A1A0F" w:rsidP="003A1A0F">
      <w:pPr>
        <w:spacing w:after="200" w:line="276" w:lineRule="auto"/>
        <w:rPr>
          <w:rFonts w:eastAsia="Calibri" w:cs="Times New Roman"/>
        </w:rPr>
      </w:pPr>
      <w:r w:rsidRPr="0062068E">
        <w:rPr>
          <w:rFonts w:eastAsia="Calibri" w:cs="Times New Roman"/>
        </w:rPr>
        <w:br w:type="page"/>
      </w:r>
    </w:p>
    <w:p w:rsidR="0094221F" w:rsidRPr="003A1A0F" w:rsidRDefault="0094221F" w:rsidP="003A1A0F">
      <w:bookmarkStart w:id="1" w:name="_GoBack"/>
      <w:bookmarkEnd w:id="1"/>
    </w:p>
    <w:sectPr w:rsidR="0094221F" w:rsidRPr="003A1A0F" w:rsidSect="007A1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3A1A0F"/>
    <w:rsid w:val="007A17E1"/>
    <w:rsid w:val="0094221F"/>
    <w:rsid w:val="009C43D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2024-01-19T11:57:00Z</dcterms:created>
  <dcterms:modified xsi:type="dcterms:W3CDTF">2024-01-19T11:57:00Z</dcterms:modified>
</cp:coreProperties>
</file>