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E4" w:rsidRPr="00D16CBF" w:rsidRDefault="000479E4" w:rsidP="000479E4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Учебная дисциплина</w:t>
      </w:r>
    </w:p>
    <w:p w:rsidR="000479E4" w:rsidRPr="00D16CBF" w:rsidRDefault="000479E4" w:rsidP="000479E4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 xml:space="preserve">«Социальная работа с </w:t>
      </w:r>
      <w:proofErr w:type="spellStart"/>
      <w:r w:rsidRPr="00D16CBF">
        <w:rPr>
          <w:rFonts w:cs="Times New Roman"/>
          <w:b/>
          <w:sz w:val="24"/>
          <w:szCs w:val="24"/>
        </w:rPr>
        <w:t>дезадаптированными</w:t>
      </w:r>
      <w:proofErr w:type="spellEnd"/>
      <w:r w:rsidRPr="00D16CBF">
        <w:rPr>
          <w:rFonts w:cs="Times New Roman"/>
          <w:b/>
          <w:sz w:val="24"/>
          <w:szCs w:val="24"/>
        </w:rPr>
        <w:t xml:space="preserve"> подростками»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9E4" w:rsidRPr="00D16CBF" w:rsidTr="00D1629D">
        <w:tc>
          <w:tcPr>
            <w:tcW w:w="4672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6CBF">
              <w:rPr>
                <w:rFonts w:cs="Times New Roman"/>
                <w:sz w:val="24"/>
                <w:szCs w:val="24"/>
              </w:rPr>
              <w:t>балаквариата</w:t>
            </w:r>
            <w:proofErr w:type="spellEnd"/>
            <w:r w:rsidRPr="00D16C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(1 ступень высшего образования)</w:t>
            </w:r>
          </w:p>
          <w:p w:rsidR="000479E4" w:rsidRPr="00D16CBF" w:rsidRDefault="000479E4" w:rsidP="000479E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(Модуль «Актуальные проблемы социальной педагогики и психологии»)</w:t>
            </w:r>
          </w:p>
          <w:p w:rsidR="000479E4" w:rsidRPr="00D16CBF" w:rsidRDefault="000479E4" w:rsidP="000479E4">
            <w:pPr>
              <w:tabs>
                <w:tab w:val="left" w:pos="-142"/>
                <w:tab w:val="left" w:pos="0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cs="Times New Roman"/>
                <w:sz w:val="24"/>
                <w:szCs w:val="24"/>
              </w:rPr>
              <w:t>Специальность: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1-86 01 01-01                  «Социальная работа» (социально-педагогическая деятельность)</w:t>
            </w:r>
          </w:p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79E4" w:rsidRPr="00D16CBF" w:rsidTr="00D1629D">
        <w:tc>
          <w:tcPr>
            <w:tcW w:w="4672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673" w:type="dxa"/>
          </w:tcPr>
          <w:p w:rsidR="000479E4" w:rsidRPr="00D16CBF" w:rsidRDefault="000479E4" w:rsidP="000479E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Детско-подростковая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социально-педагогическая проблема. </w:t>
            </w:r>
            <w:proofErr w:type="spellStart"/>
            <w:proofErr w:type="gram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поведение подростков как проявление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теоретико-методологические подходы к профилактике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несовершеннолетних в работе СППС школы;</w:t>
            </w: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</w:t>
            </w:r>
            <w:bookmarkStart w:id="0" w:name="_GoBack"/>
            <w:bookmarkEnd w:id="0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о-педагогическая профилактика школьной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D16CB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16CBF">
              <w:rPr>
                <w:rFonts w:cs="Times New Roman"/>
                <w:sz w:val="24"/>
                <w:szCs w:val="24"/>
              </w:rPr>
              <w:t>социально-педагогическая работа с детьми и подростками агрессивного поведения;</w:t>
            </w: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работа с подростками, имеющими суицидальные наклонности;</w:t>
            </w: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поведение подростков как проявление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: сущностные характеристики;</w:t>
            </w:r>
            <w:r w:rsidRPr="00D16CB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16CBF">
              <w:rPr>
                <w:rFonts w:cs="Times New Roman"/>
                <w:sz w:val="24"/>
                <w:szCs w:val="24"/>
              </w:rPr>
              <w:t>Социальная работа с подростками, имеющими химическую зависимость;</w:t>
            </w:r>
            <w:proofErr w:type="gramEnd"/>
            <w:r w:rsidRPr="00D16C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дромомания</w:t>
            </w:r>
            <w:proofErr w:type="spellEnd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как проявление </w:t>
            </w:r>
            <w:proofErr w:type="spellStart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Социальные последствия бездомности и бродяжничества подростков;</w:t>
            </w:r>
            <w:r w:rsidRPr="00D16C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противоправное поведение детей и подростков как проявление </w:t>
            </w:r>
            <w:proofErr w:type="spellStart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 коррекция и профилактика;</w:t>
            </w: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социально-педагогическое проектирование как форма работы с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дезадаптированными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подростками</w:t>
            </w:r>
          </w:p>
          <w:p w:rsidR="000479E4" w:rsidRPr="00D16CBF" w:rsidRDefault="000479E4" w:rsidP="000479E4">
            <w:pPr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79E4" w:rsidRPr="00D16CBF" w:rsidTr="00D1629D">
        <w:tc>
          <w:tcPr>
            <w:tcW w:w="4672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0479E4" w:rsidRPr="00D16CBF" w:rsidRDefault="000479E4" w:rsidP="000479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междисциплинарные знаний и умения в процессе обеспечения преемственности психологического, педагогического и социального аспектов в работе с подростками группы риска.</w:t>
            </w:r>
          </w:p>
          <w:p w:rsidR="000479E4" w:rsidRPr="00D16CBF" w:rsidRDefault="000479E4" w:rsidP="000479E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79E4" w:rsidRPr="00D16CBF" w:rsidTr="00D1629D">
        <w:tc>
          <w:tcPr>
            <w:tcW w:w="4672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D16CBF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Возрастная психология</w:t>
            </w:r>
          </w:p>
        </w:tc>
      </w:tr>
      <w:tr w:rsidR="000479E4" w:rsidRPr="00D16CBF" w:rsidTr="00D1629D">
        <w:tc>
          <w:tcPr>
            <w:tcW w:w="4672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7 единиц на экзамен; количество часов 115 (лекций 36; практических занятий 24часа 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 xml:space="preserve"> работа-55часов);</w:t>
            </w:r>
          </w:p>
        </w:tc>
      </w:tr>
      <w:tr w:rsidR="000479E4" w:rsidRPr="00D16CBF" w:rsidTr="00D1629D">
        <w:tc>
          <w:tcPr>
            <w:tcW w:w="4672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0479E4" w:rsidRPr="00D16CBF" w:rsidRDefault="000479E4" w:rsidP="000479E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4семестр: контрольная работа, экзамен</w:t>
            </w:r>
          </w:p>
        </w:tc>
      </w:tr>
    </w:tbl>
    <w:p w:rsidR="0094221F" w:rsidRPr="000479E4" w:rsidRDefault="0094221F" w:rsidP="000479E4"/>
    <w:sectPr w:rsidR="0094221F" w:rsidRPr="000479E4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147771"/>
    <w:rsid w:val="001B6BEA"/>
    <w:rsid w:val="001C491C"/>
    <w:rsid w:val="002210BF"/>
    <w:rsid w:val="00221A81"/>
    <w:rsid w:val="00381F81"/>
    <w:rsid w:val="003A1A0F"/>
    <w:rsid w:val="00611A13"/>
    <w:rsid w:val="00695FD0"/>
    <w:rsid w:val="006B71B1"/>
    <w:rsid w:val="006C260B"/>
    <w:rsid w:val="00706EAC"/>
    <w:rsid w:val="00720C2A"/>
    <w:rsid w:val="007A17E1"/>
    <w:rsid w:val="007E196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2024-01-19T12:38:00Z</dcterms:created>
  <dcterms:modified xsi:type="dcterms:W3CDTF">2024-01-19T12:38:00Z</dcterms:modified>
</cp:coreProperties>
</file>