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122FC1" w:rsidRPr="00BE09BF" w:rsidRDefault="00122FC1" w:rsidP="00122FC1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B92CEF" w:rsidRPr="00B92CEF">
        <w:rPr>
          <w:rFonts w:ascii="Times New Roman" w:hAnsi="Times New Roman" w:cs="Times New Roman"/>
          <w:color w:val="auto"/>
        </w:rPr>
        <w:t>Оборудование швейного производства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122FC1" w:rsidRPr="00BE09BF" w:rsidRDefault="00122FC1" w:rsidP="00122FC1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122FC1" w:rsidRPr="00E34887" w:rsidTr="00CE71EB">
        <w:trPr>
          <w:trHeight w:val="416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122FC1" w:rsidRPr="00E34887" w:rsidRDefault="00B92CEF" w:rsidP="00B92CEF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eastAsia="Calibri" w:hAnsi="Times New Roman" w:cs="Times New Roman"/>
              </w:rPr>
              <w:t>Оборудование швейного производства</w:t>
            </w:r>
          </w:p>
        </w:tc>
      </w:tr>
      <w:tr w:rsidR="00EB3C28" w:rsidRPr="00E34887" w:rsidTr="00CE71EB">
        <w:trPr>
          <w:trHeight w:val="406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122FC1" w:rsidRPr="00E34887" w:rsidRDefault="00B92CEF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E34887" w:rsidTr="00CE71EB">
        <w:trPr>
          <w:trHeight w:val="426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7496" w:type="dxa"/>
          </w:tcPr>
          <w:p w:rsidR="00122FC1" w:rsidRPr="00E34887" w:rsidRDefault="00E3488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B3C28" w:rsidRPr="00E34887" w:rsidTr="00CE71EB">
        <w:trPr>
          <w:trHeight w:val="403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122FC1" w:rsidRPr="00E34887" w:rsidRDefault="00E3488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B3C28" w:rsidRPr="00E34887" w:rsidTr="00CE71EB">
        <w:trPr>
          <w:trHeight w:val="394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122FC1" w:rsidRPr="00E34887" w:rsidRDefault="00E34887" w:rsidP="00122FC1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E34887">
              <w:rPr>
                <w:rStyle w:val="12pt0"/>
                <w:color w:val="auto"/>
              </w:rPr>
              <w:t>108/64</w:t>
            </w:r>
          </w:p>
        </w:tc>
      </w:tr>
      <w:tr w:rsidR="00EB3C28" w:rsidRPr="00E34887" w:rsidTr="00CE71EB">
        <w:trPr>
          <w:trHeight w:val="388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122FC1" w:rsidRPr="00E34887" w:rsidRDefault="00E34887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E34887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EB3C28" w:rsidRPr="00E34887" w:rsidTr="00CE71EB">
        <w:trPr>
          <w:trHeight w:val="227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7496" w:type="dxa"/>
          </w:tcPr>
          <w:p w:rsidR="00122FC1" w:rsidRPr="00E34887" w:rsidRDefault="00E34887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34887">
              <w:rPr>
                <w:b w:val="0"/>
                <w:bCs w:val="0"/>
                <w:color w:val="auto"/>
                <w:sz w:val="24"/>
                <w:szCs w:val="24"/>
              </w:rPr>
              <w:t xml:space="preserve">Трудовое обучение. Обслуживающий труд. Черчение. </w:t>
            </w:r>
            <w:r w:rsidRPr="00E34887">
              <w:rPr>
                <w:rFonts w:eastAsia="Calibri"/>
                <w:b w:val="0"/>
                <w:sz w:val="24"/>
                <w:szCs w:val="24"/>
              </w:rPr>
              <w:t>Основы материаловедения швейного производства.</w:t>
            </w:r>
          </w:p>
        </w:tc>
      </w:tr>
      <w:tr w:rsidR="00EB3C28" w:rsidRPr="00E34887" w:rsidTr="00CE71EB">
        <w:trPr>
          <w:trHeight w:val="560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122FC1" w:rsidRPr="00E34887" w:rsidRDefault="00E34887" w:rsidP="00E34887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Исторический обзор развития швейного машиностроения. Общие сведения о швейных машинах. Классификация швейных машин. Приспособления к швейным машинам. Правила эксплуатации швейных машин. Оборудование для влажно-тепловой обработки. Оборудование подготовительно-раскройного производства.</w:t>
            </w:r>
          </w:p>
        </w:tc>
      </w:tr>
      <w:tr w:rsidR="00EB3C28" w:rsidRPr="00E34887" w:rsidTr="00CE71EB">
        <w:trPr>
          <w:trHeight w:val="710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E34887" w:rsidRPr="00E34887" w:rsidRDefault="00E34887" w:rsidP="00E34887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E34887">
              <w:rPr>
                <w:rFonts w:ascii="Times New Roman" w:hAnsi="Times New Roman" w:cs="Times New Roman"/>
                <w:i/>
                <w:color w:val="auto"/>
              </w:rPr>
              <w:t>знать:</w:t>
            </w:r>
          </w:p>
          <w:p w:rsidR="00E34887" w:rsidRPr="00E34887" w:rsidRDefault="00E34887" w:rsidP="00E34887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-устройство и принципы классификации швейного оборудования;</w:t>
            </w:r>
          </w:p>
          <w:p w:rsidR="00E34887" w:rsidRPr="00E34887" w:rsidRDefault="00E34887" w:rsidP="00E34887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-принципы образования и свойства машинных строчек;</w:t>
            </w:r>
          </w:p>
          <w:p w:rsidR="00E34887" w:rsidRPr="00E34887" w:rsidRDefault="00E34887" w:rsidP="00E34887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-технические параметры и область применения швейных машин различного назначения;</w:t>
            </w:r>
          </w:p>
          <w:p w:rsidR="00E34887" w:rsidRPr="00E34887" w:rsidRDefault="00E34887" w:rsidP="00E34887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-назначение и область применения приспособлений к швейным машинам;</w:t>
            </w:r>
          </w:p>
          <w:p w:rsidR="00E34887" w:rsidRPr="00E34887" w:rsidRDefault="00E34887" w:rsidP="00E34887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E34887">
              <w:rPr>
                <w:rFonts w:ascii="Times New Roman" w:hAnsi="Times New Roman" w:cs="Times New Roman"/>
                <w:i/>
                <w:color w:val="auto"/>
              </w:rPr>
              <w:t>уметь:</w:t>
            </w:r>
          </w:p>
          <w:p w:rsidR="00E34887" w:rsidRPr="00E34887" w:rsidRDefault="00E34887" w:rsidP="00E34887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производить регулирование и наладку отдельных механизмов швейного оборудования;</w:t>
            </w:r>
          </w:p>
          <w:p w:rsidR="00E34887" w:rsidRPr="00E34887" w:rsidRDefault="00E34887" w:rsidP="00E34887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производить разборку и сборку отдельных узлов швейной машины;</w:t>
            </w:r>
          </w:p>
          <w:p w:rsidR="00E34887" w:rsidRPr="00E34887" w:rsidRDefault="00E34887" w:rsidP="00E34887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устранять простейшие неполадки в работе швейных машин;</w:t>
            </w:r>
          </w:p>
          <w:p w:rsidR="00E34887" w:rsidRPr="00E34887" w:rsidRDefault="00E34887" w:rsidP="00E34887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выбирать технологическое оборудование и его режимы в зависимости от свойств материалов и выполняемой технологической операции;</w:t>
            </w:r>
          </w:p>
          <w:p w:rsidR="00E34887" w:rsidRPr="00E34887" w:rsidRDefault="00E34887" w:rsidP="00E34887">
            <w:pPr>
              <w:shd w:val="clear" w:color="auto" w:fill="FFFFFF"/>
              <w:tabs>
                <w:tab w:val="left" w:pos="562"/>
                <w:tab w:val="left" w:pos="900"/>
              </w:tabs>
              <w:spacing w:line="228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E34887">
              <w:rPr>
                <w:rFonts w:ascii="Times New Roman" w:hAnsi="Times New Roman" w:cs="Times New Roman"/>
                <w:i/>
                <w:color w:val="auto"/>
              </w:rPr>
              <w:t>иметь навыки:</w:t>
            </w:r>
          </w:p>
          <w:p w:rsidR="00E34887" w:rsidRPr="00E34887" w:rsidRDefault="00E34887" w:rsidP="00E34887">
            <w:pPr>
              <w:tabs>
                <w:tab w:val="left" w:pos="993"/>
              </w:tabs>
              <w:spacing w:line="228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- владения правилами применения швейных машин различных типов;</w:t>
            </w:r>
          </w:p>
          <w:p w:rsidR="00E34887" w:rsidRPr="00E34887" w:rsidRDefault="00E34887" w:rsidP="00E34887">
            <w:pPr>
              <w:tabs>
                <w:tab w:val="left" w:pos="993"/>
              </w:tabs>
              <w:spacing w:line="228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- владения правилами эксплуатации машин и другого технологического оборудования, применяемого на предприятиях швейной промышленности, в ателье и школьных швейных мастерских;</w:t>
            </w:r>
          </w:p>
          <w:p w:rsidR="00122FC1" w:rsidRPr="00E34887" w:rsidRDefault="00E34887" w:rsidP="00E34887">
            <w:pPr>
              <w:tabs>
                <w:tab w:val="left" w:pos="993"/>
              </w:tabs>
              <w:spacing w:line="228" w:lineRule="auto"/>
              <w:contextualSpacing/>
              <w:rPr>
                <w:b/>
                <w:bCs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- владения способами регулирования и наладки отдельных механизмов швейного оборудования.</w:t>
            </w:r>
          </w:p>
        </w:tc>
      </w:tr>
      <w:tr w:rsidR="00EB3C28" w:rsidRPr="00E34887" w:rsidTr="00CE71EB">
        <w:trPr>
          <w:trHeight w:val="551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7496" w:type="dxa"/>
          </w:tcPr>
          <w:p w:rsidR="00122FC1" w:rsidRPr="00E34887" w:rsidRDefault="00122FC1" w:rsidP="00042C1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БПК-</w:t>
            </w:r>
            <w:r w:rsidR="00E34887" w:rsidRPr="00E34887">
              <w:rPr>
                <w:rFonts w:ascii="Times New Roman" w:hAnsi="Times New Roman" w:cs="Times New Roman"/>
                <w:color w:val="auto"/>
              </w:rPr>
              <w:t>24</w:t>
            </w:r>
            <w:r w:rsidRPr="00E34887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E34887" w:rsidRPr="00E34887">
              <w:rPr>
                <w:rFonts w:ascii="Times New Roman" w:hAnsi="Times New Roman" w:cs="Times New Roman"/>
                <w:color w:val="auto"/>
              </w:rPr>
              <w:t>Характеризовать основные виды учебного лабораторного оборудования, их устройство и принципы их работы, осуществлять их безопасную эксплуатацию</w:t>
            </w:r>
            <w:r w:rsidRPr="00E34887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B3C28" w:rsidRPr="00E34887" w:rsidTr="00CE71EB">
        <w:trPr>
          <w:trHeight w:val="545"/>
          <w:jc w:val="center"/>
        </w:trPr>
        <w:tc>
          <w:tcPr>
            <w:tcW w:w="0" w:type="auto"/>
          </w:tcPr>
          <w:p w:rsidR="00122FC1" w:rsidRPr="00E34887" w:rsidRDefault="00122FC1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E34887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122FC1" w:rsidRPr="00E34887" w:rsidRDefault="00122FC1" w:rsidP="00E34887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E34887">
              <w:rPr>
                <w:rStyle w:val="12pt0"/>
                <w:rFonts w:eastAsia="Courier New"/>
                <w:b w:val="0"/>
                <w:color w:val="auto"/>
              </w:rPr>
              <w:t>Зачёт.</w:t>
            </w:r>
          </w:p>
        </w:tc>
      </w:tr>
    </w:tbl>
    <w:p w:rsidR="00504E3E" w:rsidRPr="00BE09BF" w:rsidRDefault="00504E3E" w:rsidP="00D021B4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12" w:rsidRDefault="007F2312">
      <w:r>
        <w:separator/>
      </w:r>
    </w:p>
  </w:endnote>
  <w:endnote w:type="continuationSeparator" w:id="0">
    <w:p w:rsidR="007F2312" w:rsidRDefault="007F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12" w:rsidRDefault="007F2312"/>
  </w:footnote>
  <w:footnote w:type="continuationSeparator" w:id="0">
    <w:p w:rsidR="007F2312" w:rsidRDefault="007F23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71920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6F17EC"/>
    <w:rsid w:val="00703214"/>
    <w:rsid w:val="00703791"/>
    <w:rsid w:val="00706437"/>
    <w:rsid w:val="00713AF2"/>
    <w:rsid w:val="00730997"/>
    <w:rsid w:val="00746FEA"/>
    <w:rsid w:val="007547BD"/>
    <w:rsid w:val="007672FC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2312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1B4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41C6-8E32-4029-AF74-11E187F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2024-02-08T18:26:00Z</dcterms:created>
  <dcterms:modified xsi:type="dcterms:W3CDTF">2024-02-08T18:31:00Z</dcterms:modified>
</cp:coreProperties>
</file>