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8" w:rsidRPr="006566A8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6566A8" w:rsidRPr="006566A8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EE49BF" w:rsidRPr="005A782E" w:rsidRDefault="00EE49BF" w:rsidP="00EE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566A8" w:rsidRPr="00902F53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1-08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49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01-05 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Профессиональное обучение (строительство)</w:t>
            </w:r>
            <w:bookmarkStart w:id="0" w:name="_GoBack"/>
            <w:bookmarkEnd w:id="0"/>
            <w:r w:rsidRPr="00902F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66A8" w:rsidRPr="00902F53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F5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  <w:r w:rsidR="00002CCA">
              <w:rPr>
                <w:rFonts w:ascii="Times New Roman" w:hAnsi="Times New Roman" w:cs="Times New Roman"/>
                <w:bCs/>
                <w:sz w:val="28"/>
                <w:szCs w:val="28"/>
              </w:rPr>
              <w:t>: модуль «Менеджмент»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6566A8" w:rsidRPr="00134260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002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6566A8" w:rsidRPr="00C4612A" w:rsidRDefault="00002CCA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компетенции: </w:t>
            </w:r>
            <w:r w:rsidR="006566A8">
              <w:rPr>
                <w:rFonts w:ascii="Times New Roman" w:hAnsi="Times New Roman" w:cs="Times New Roman"/>
                <w:sz w:val="28"/>
                <w:szCs w:val="28"/>
              </w:rPr>
              <w:t>быть способным осуществлять патентно-информационный поиск проектных решений, оценку патентоспособности и патентной чистоты технических решений.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</w:t>
            </w:r>
            <w:r w:rsidR="00002C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(48 – аудиторных, 60 – самостоятельная работа).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семестр: зачет.</w:t>
            </w:r>
          </w:p>
        </w:tc>
      </w:tr>
    </w:tbl>
    <w:p w:rsidR="006566A8" w:rsidRPr="00051929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002CCA">
      <w:pPr>
        <w:spacing w:after="0" w:line="240" w:lineRule="auto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A8"/>
    <w:rsid w:val="00000056"/>
    <w:rsid w:val="00000080"/>
    <w:rsid w:val="000004EE"/>
    <w:rsid w:val="000013BB"/>
    <w:rsid w:val="0000175C"/>
    <w:rsid w:val="0000214D"/>
    <w:rsid w:val="00002CCA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6A8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9BF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2022-09-30T07:14:00Z</dcterms:created>
  <dcterms:modified xsi:type="dcterms:W3CDTF">2022-11-14T11:51:00Z</dcterms:modified>
</cp:coreProperties>
</file>