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67" w:rsidRDefault="008C1667" w:rsidP="0027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C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международных олимпиад, победители (дипломы I, II, III степени) которых имеют </w:t>
      </w:r>
      <w:r w:rsidR="0027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зачисление в 2024 году </w:t>
      </w:r>
      <w:r w:rsidRPr="008C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вступительных испытаний в учреждения высшего образования Беларуси для получения общего высшего и с</w:t>
      </w:r>
      <w:r w:rsidR="0027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пециального высшего образования: </w:t>
      </w:r>
    </w:p>
    <w:p w:rsidR="00440A0B" w:rsidRPr="00440A0B" w:rsidRDefault="00440A0B" w:rsidP="00440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1. Международная математическая олимпиада – 2024 год, Соединенное Королевство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0A0B">
        <w:rPr>
          <w:rFonts w:ascii="Times New Roman" w:hAnsi="Times New Roman" w:cs="Times New Roman"/>
          <w:sz w:val="28"/>
          <w:szCs w:val="28"/>
        </w:rPr>
        <w:t>Великобритании и Северной Ирландии.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2. Европейская математическая олимпиада для девушек – 2024 год, Грузия.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 xml:space="preserve">3. Международная </w:t>
      </w:r>
      <w:proofErr w:type="spellStart"/>
      <w:r w:rsidRPr="00440A0B">
        <w:rPr>
          <w:rFonts w:ascii="Times New Roman" w:hAnsi="Times New Roman" w:cs="Times New Roman"/>
          <w:sz w:val="28"/>
          <w:szCs w:val="28"/>
        </w:rPr>
        <w:t>Жаутыковская</w:t>
      </w:r>
      <w:proofErr w:type="spellEnd"/>
      <w:r w:rsidRPr="00440A0B">
        <w:rPr>
          <w:rFonts w:ascii="Times New Roman" w:hAnsi="Times New Roman" w:cs="Times New Roman"/>
          <w:sz w:val="28"/>
          <w:szCs w:val="28"/>
        </w:rPr>
        <w:t xml:space="preserve"> олимпиада по физике, математике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0A0B">
        <w:rPr>
          <w:rFonts w:ascii="Times New Roman" w:hAnsi="Times New Roman" w:cs="Times New Roman"/>
          <w:sz w:val="28"/>
          <w:szCs w:val="28"/>
        </w:rPr>
        <w:t>и информатике – 2024 год, Республика Казахстан.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4. Международная Менделеевская олимпиада школьников по химии – 2024 год,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0A0B">
        <w:rPr>
          <w:rFonts w:ascii="Times New Roman" w:hAnsi="Times New Roman" w:cs="Times New Roman"/>
          <w:sz w:val="28"/>
          <w:szCs w:val="28"/>
        </w:rPr>
        <w:t>Китайская Народная Республика.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5. Международная химическая олимпиада – 2024 год, Королевство Саудовская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0A0B">
        <w:rPr>
          <w:rFonts w:ascii="Times New Roman" w:hAnsi="Times New Roman" w:cs="Times New Roman"/>
          <w:sz w:val="28"/>
          <w:szCs w:val="28"/>
        </w:rPr>
        <w:t>Аравия.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6. Международная биологическая олимпиада – 2024 год, Республика Казахстан.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7. Международная олимпиада по биологии имени Авиценна – 2024 год, Республика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0A0B">
        <w:rPr>
          <w:rFonts w:ascii="Times New Roman" w:hAnsi="Times New Roman" w:cs="Times New Roman"/>
          <w:sz w:val="28"/>
          <w:szCs w:val="28"/>
        </w:rPr>
        <w:t>Узбекистан.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8. Европейская географическая олимпиада – 2024 год, Республика Сербия.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9. Международная олимпиада по научной физике – 2024 год, Российская Федерация.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10. Международная физическая олимпиада – 2024 год, Исламская Республика Иран.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11. Международная географическая олимпиада – 2023 год, Республика Индонезия.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12. Олимпиада школьников Союзного государства по русскому языку и русской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0A0B">
        <w:rPr>
          <w:rFonts w:ascii="Times New Roman" w:hAnsi="Times New Roman" w:cs="Times New Roman"/>
          <w:sz w:val="28"/>
          <w:szCs w:val="28"/>
        </w:rPr>
        <w:t>литературе «Россия и Беларусь: историческая и духовная общность» – 2023 год,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0A0B">
        <w:rPr>
          <w:rFonts w:ascii="Times New Roman" w:hAnsi="Times New Roman" w:cs="Times New Roman"/>
          <w:sz w:val="28"/>
          <w:szCs w:val="28"/>
        </w:rPr>
        <w:t>Республика Беларусь.</w:t>
      </w:r>
    </w:p>
    <w:p w:rsidR="00440A0B" w:rsidRPr="00440A0B" w:rsidRDefault="00440A0B" w:rsidP="0032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A0B">
        <w:rPr>
          <w:rFonts w:ascii="Times New Roman" w:hAnsi="Times New Roman" w:cs="Times New Roman"/>
          <w:sz w:val="28"/>
          <w:szCs w:val="28"/>
        </w:rPr>
        <w:t>13. Международная олимпиада по наукам о Земле – 2023 год, Итальянская</w:t>
      </w:r>
      <w:r w:rsidR="003213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 w:rsidRPr="00440A0B">
        <w:rPr>
          <w:rFonts w:ascii="Times New Roman" w:hAnsi="Times New Roman" w:cs="Times New Roman"/>
          <w:sz w:val="28"/>
          <w:szCs w:val="28"/>
        </w:rPr>
        <w:t>Республика.</w:t>
      </w:r>
    </w:p>
    <w:p w:rsidR="00273695" w:rsidRDefault="00273695" w:rsidP="008C1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A0B" w:rsidRDefault="00440A0B" w:rsidP="008C1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A0B" w:rsidRPr="00440A0B" w:rsidRDefault="00273695" w:rsidP="00440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4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C1667" w:rsidRPr="008C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учебных предметов третьего (областного, Минского городского) этапа республиканской олимпиады по учебным предметам</w:t>
      </w:r>
      <w:r w:rsidR="00440A0B" w:rsidRPr="00440A0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 2024 году: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1. Учебный предмет «Белорусский язык».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2. Учебный предмет «Белорусская литература».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3. Учебный предмет «Русский язык».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4. Учебный предмет «Русская литература».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5. Учебный предмет «Английский язык».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6. Учебный предмет «Немецкий язык».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7. Учебный предмет «Французский язык».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8. Учебный предмет «Испанский язык».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9. Учебный предмет «Китайский язык».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10. Учебный предмет «Информатика».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11. Учебный предмет «Математика».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lastRenderedPageBreak/>
        <w:t>12. Учебный предмет «Физика».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13. Учебный предмет «Астрономия».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14. Учебный предмет «Биология».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15. Учебный предмет «Химия».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16. Учебный предмет «География».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17. Учебный предмет «История Беларуси».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18. Учебный предмет «Обществоведение».</w:t>
      </w:r>
    </w:p>
    <w:p w:rsidR="00440A0B" w:rsidRPr="00440A0B" w:rsidRDefault="00440A0B" w:rsidP="0044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19. Учебный предмет «Трудовое обучение».</w:t>
      </w:r>
    </w:p>
    <w:p w:rsidR="00440A0B" w:rsidRPr="00440A0B" w:rsidRDefault="00440A0B" w:rsidP="00440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0B">
        <w:rPr>
          <w:rFonts w:ascii="Times New Roman" w:hAnsi="Times New Roman" w:cs="Times New Roman"/>
          <w:sz w:val="28"/>
          <w:szCs w:val="28"/>
        </w:rPr>
        <w:t>20. Учебный предмет «Физическая культура и здоровье».</w:t>
      </w:r>
    </w:p>
    <w:p w:rsidR="00440A0B" w:rsidRPr="00440A0B" w:rsidRDefault="00440A0B" w:rsidP="00440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67" w:rsidRPr="008C1667" w:rsidRDefault="008C1667" w:rsidP="00440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(дипломы I, II, III степени) данного этапа имеют право на зачисление для получения высшего образования в 2024 году без вступительных испытаний при поступлении в соответствии с абзацем девятнадцатым пункта 23 и абзацем шестнадцатым пункта 24 Правил приема лиц для получения общего высшего и специального высшего образования.</w:t>
      </w:r>
    </w:p>
    <w:p w:rsidR="008C1667" w:rsidRPr="008C1667" w:rsidRDefault="008C1667" w:rsidP="00440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A0B" w:rsidRDefault="00440A0B" w:rsidP="00440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4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5344E"/>
    <w:multiLevelType w:val="multilevel"/>
    <w:tmpl w:val="B1F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8730A"/>
    <w:multiLevelType w:val="multilevel"/>
    <w:tmpl w:val="235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B54FD"/>
    <w:multiLevelType w:val="multilevel"/>
    <w:tmpl w:val="7376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67"/>
    <w:rsid w:val="00273695"/>
    <w:rsid w:val="0032132A"/>
    <w:rsid w:val="00440A0B"/>
    <w:rsid w:val="00810CF1"/>
    <w:rsid w:val="008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BD34-1D92-422D-B71C-7EA803B7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2024-04-29T18:54:00Z</dcterms:created>
  <dcterms:modified xsi:type="dcterms:W3CDTF">2024-04-29T19:52:00Z</dcterms:modified>
</cp:coreProperties>
</file>