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44" w:rsidRDefault="007A5E44" w:rsidP="0004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7A5E44" w:rsidRPr="00715405" w:rsidRDefault="007A5E44" w:rsidP="007A5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7A5E44" w:rsidRPr="006A3E09" w:rsidTr="00044B29">
        <w:tc>
          <w:tcPr>
            <w:tcW w:w="4679" w:type="dxa"/>
          </w:tcPr>
          <w:p w:rsidR="007A5E44" w:rsidRPr="005621FD" w:rsidRDefault="007A5E44" w:rsidP="00044B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244" w:type="dxa"/>
          </w:tcPr>
          <w:p w:rsidR="007A5E44" w:rsidRPr="00E169D6" w:rsidRDefault="007A5E44" w:rsidP="00044B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044B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244" w:type="dxa"/>
          </w:tcPr>
          <w:p w:rsidR="007A5E44" w:rsidRPr="00647892" w:rsidRDefault="007A5E44" w:rsidP="00044B29">
            <w:pPr>
              <w:spacing w:after="0"/>
              <w:jc w:val="both"/>
              <w:rPr>
                <w:sz w:val="24"/>
                <w:szCs w:val="24"/>
              </w:rPr>
            </w:pP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7A5E44" w:rsidRPr="00647892" w:rsidRDefault="007A5E44" w:rsidP="00044B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044B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244" w:type="dxa"/>
          </w:tcPr>
          <w:p w:rsidR="007A5E44" w:rsidRPr="00A93548" w:rsidRDefault="007A5E44" w:rsidP="00044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48"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975A8C" w:rsidRDefault="007A5E44" w:rsidP="00044B2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5A8C"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244" w:type="dxa"/>
          </w:tcPr>
          <w:p w:rsidR="007A5E44" w:rsidRPr="00975A8C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</w:rPr>
              <w:t>1-й, 2-й семестры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244" w:type="dxa"/>
          </w:tcPr>
          <w:p w:rsidR="007A5E44" w:rsidRPr="00895FFE" w:rsidRDefault="005C3AF5" w:rsidP="005C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7A5E44" w:rsidRPr="00895FFE">
              <w:rPr>
                <w:rFonts w:ascii="Times New Roman" w:hAnsi="Times New Roman" w:cs="Times New Roman"/>
                <w:sz w:val="24"/>
                <w:szCs w:val="24"/>
              </w:rPr>
              <w:t xml:space="preserve"> академ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часов (198 аудиторных, 222</w:t>
            </w:r>
            <w:r w:rsidR="007A5E44" w:rsidRPr="00895FFE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244" w:type="dxa"/>
          </w:tcPr>
          <w:p w:rsidR="007A5E44" w:rsidRPr="00280325" w:rsidRDefault="00895FFE" w:rsidP="007A5E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5E44" w:rsidRPr="00895FFE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244" w:type="dxa"/>
          </w:tcPr>
          <w:p w:rsidR="007A5E44" w:rsidRPr="007A5E44" w:rsidRDefault="007A5E44" w:rsidP="001B5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Инженерная графика</w:t>
            </w:r>
            <w:r w:rsidR="002803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7A5E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Строительные материалы и изделия</w:t>
            </w:r>
            <w:r w:rsidR="002803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7A5E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543B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  <w:bookmarkStart w:id="0" w:name="_GoBack"/>
            <w:bookmarkEnd w:id="0"/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244" w:type="dxa"/>
          </w:tcPr>
          <w:p w:rsidR="007A5E44" w:rsidRPr="005C3AF5" w:rsidRDefault="007A5E44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Сущность и специфические особенности профессиональных действий рабочего, имеющего квалификацию сварщика, технологический процесс выполняемых сварочных работ и документы, регламентирующие их выполнение; основные виды сварочных материалов; организация рабочего места и требования безопасности при выполнении сварочных работ; правила технической эксплуатации и ухода за сварочным оборудованием, приспособлениями и инструментом; способы выявления и устранения возникающих неполадок текущего характера при производстве работ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621FD">
              <w:rPr>
                <w:rFonts w:ascii="Times New Roman" w:hAnsi="Times New Roman" w:cs="Times New Roman"/>
                <w:sz w:val="24"/>
              </w:rPr>
              <w:t>езультаты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(знать, уметь, иметь навык)</w:t>
            </w:r>
          </w:p>
        </w:tc>
        <w:tc>
          <w:tcPr>
            <w:tcW w:w="5244" w:type="dxa"/>
          </w:tcPr>
          <w:p w:rsidR="005C3AF5" w:rsidRPr="001B543B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43B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5C3AF5" w:rsidRPr="005C3AF5" w:rsidRDefault="005C3AF5" w:rsidP="0071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сущность и специфические особенности профессиональных действий рабочего, имеющего квалификацию электросварщика ручной сварки;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технологический процесс выполняемых работ и документы, регламентирующие их выполнение;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основные виды материалов, используемые в строительстве;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организацию рабочего места и технику безопасности при выполнении отдельных операций или их комплексов;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вероятные виды брака, их причины и способы предупреждения (устранения);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требования, предъявляемые к качеству выполняемых работ, в том числе и по смежным операциям и процессам;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правила технической эксплуатации и ухода за оборудованием, приспособлениями и инструментом, при помощи которых он работает или которое обслуживает;</w:t>
            </w:r>
          </w:p>
          <w:p w:rsidR="005C3AF5" w:rsidRPr="005C3AF5" w:rsidRDefault="001B543B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C3AF5" w:rsidRPr="005C3AF5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возникающих неполадок текущего характера при производстве работ;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правила охраны окружающей среды при выполнении работ;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правила и инструкции по охране труда, безопасные методы и приемы работы;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правила, способы, приемы и средства предупреждения и тушения пожаров, устранения последствий аварийных происшествий на своем рабочем месте;</w:t>
            </w:r>
          </w:p>
          <w:p w:rsidR="005C3AF5" w:rsidRPr="001B543B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43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выполнять основные трудовые приемы и операции электросварщика ручной сварки;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теоретические знания в практической деятельности;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выполнять операции различной сложности с использованием технологической документации;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выполнять операции, связанные с приемкой и сдачей смены, своевременной подготовкой к работе оборудования и рабочего места, инструмента, приспособлений и содержанием их в надлежащем состоянии;</w:t>
            </w:r>
          </w:p>
          <w:p w:rsidR="005C3AF5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>– соблюдать правила и норы организации охраны труда и технику безопасности на рабочем месте, правила производственной санитарии, противопожарной и экологической безопасности на промышленном предприятии.</w:t>
            </w:r>
          </w:p>
          <w:p w:rsidR="005C3AF5" w:rsidRPr="001B543B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43B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7A5E44" w:rsidRPr="005C3AF5" w:rsidRDefault="005C3AF5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5">
              <w:rPr>
                <w:rFonts w:ascii="Times New Roman" w:hAnsi="Times New Roman" w:cs="Times New Roman"/>
                <w:sz w:val="24"/>
                <w:szCs w:val="24"/>
              </w:rPr>
              <w:t xml:space="preserve">– профессионального электросварщика ручной сварки при выполнении заданий сложности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244" w:type="dxa"/>
          </w:tcPr>
          <w:p w:rsidR="007A5E44" w:rsidRPr="006E3793" w:rsidRDefault="006E3793" w:rsidP="0071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93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установку, наладку, настройку оборудования и инструментов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времени, обладать готовностью к повышению производительности труда, улучшению качества продукции и экономии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энергетических ресурсов</w:t>
            </w:r>
          </w:p>
        </w:tc>
      </w:tr>
      <w:tr w:rsidR="007A5E44" w:rsidRPr="006A3E09" w:rsidTr="00044B29">
        <w:tc>
          <w:tcPr>
            <w:tcW w:w="4679" w:type="dxa"/>
          </w:tcPr>
          <w:p w:rsidR="007A5E44" w:rsidRPr="005621FD" w:rsidRDefault="007A5E44" w:rsidP="007A5E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244" w:type="dxa"/>
          </w:tcPr>
          <w:p w:rsidR="007A5E44" w:rsidRPr="007A5E44" w:rsidRDefault="00A93548" w:rsidP="001B5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 w:rsidR="001B5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B54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6E3793" w:rsidRDefault="006E3793" w:rsidP="006E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93" w:rsidRDefault="006E3793" w:rsidP="006E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 w:rsidR="00715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Голозубов</w:t>
      </w:r>
      <w:proofErr w:type="spellEnd"/>
    </w:p>
    <w:p w:rsidR="006E3793" w:rsidRDefault="006E3793" w:rsidP="006E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93" w:rsidRPr="00715405" w:rsidRDefault="006E3793" w:rsidP="0071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 w:rsidR="00715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sectPr w:rsidR="006E3793" w:rsidRPr="00715405" w:rsidSect="007A5E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BB"/>
    <w:rsid w:val="00177034"/>
    <w:rsid w:val="001B543B"/>
    <w:rsid w:val="00280325"/>
    <w:rsid w:val="002E38D8"/>
    <w:rsid w:val="00321D09"/>
    <w:rsid w:val="00347F64"/>
    <w:rsid w:val="003616E9"/>
    <w:rsid w:val="003662A6"/>
    <w:rsid w:val="003C2E96"/>
    <w:rsid w:val="00440D45"/>
    <w:rsid w:val="00577DF6"/>
    <w:rsid w:val="005C3AF5"/>
    <w:rsid w:val="005C6E45"/>
    <w:rsid w:val="006E3793"/>
    <w:rsid w:val="00714270"/>
    <w:rsid w:val="00715405"/>
    <w:rsid w:val="007A5E44"/>
    <w:rsid w:val="007F1831"/>
    <w:rsid w:val="00836FA9"/>
    <w:rsid w:val="00895FFE"/>
    <w:rsid w:val="009254BE"/>
    <w:rsid w:val="00975A8C"/>
    <w:rsid w:val="00A93548"/>
    <w:rsid w:val="00E921BB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745"/>
  <w15:docId w15:val="{1AAEBB69-E062-42EF-AB82-A1E5F6E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B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B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577DF6"/>
    <w:rPr>
      <w:sz w:val="28"/>
      <w:lang w:val="be-BY" w:eastAsia="ru-RU"/>
    </w:rPr>
  </w:style>
  <w:style w:type="paragraph" w:styleId="a5">
    <w:name w:val="Body Text"/>
    <w:basedOn w:val="a"/>
    <w:link w:val="a4"/>
    <w:rsid w:val="00577DF6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7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2022-10-20T11:38:00Z</dcterms:created>
  <dcterms:modified xsi:type="dcterms:W3CDTF">2023-11-28T08:29:00Z</dcterms:modified>
</cp:coreProperties>
</file>