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5D" w:rsidRDefault="00850530">
      <w:pPr>
        <w:pStyle w:val="Style1"/>
        <w:widowControl/>
        <w:spacing w:before="77"/>
        <w:ind w:left="4507"/>
        <w:rPr>
          <w:rStyle w:val="FontStyle14"/>
        </w:rPr>
      </w:pPr>
      <w:r>
        <w:rPr>
          <w:rStyle w:val="FontStyle14"/>
        </w:rPr>
        <w:t xml:space="preserve">УТВЕРЖДАЮ </w:t>
      </w:r>
    </w:p>
    <w:p w:rsidR="00000000" w:rsidRDefault="00850530">
      <w:pPr>
        <w:pStyle w:val="Style1"/>
        <w:widowControl/>
        <w:spacing w:before="77"/>
        <w:ind w:left="4507"/>
        <w:rPr>
          <w:rStyle w:val="FontStyle15"/>
          <w:spacing w:val="40"/>
        </w:rPr>
      </w:pPr>
      <w:r>
        <w:rPr>
          <w:rStyle w:val="FontStyle14"/>
        </w:rPr>
        <w:t>Ректор учрежд</w:t>
      </w:r>
      <w:r w:rsidR="00280D5D">
        <w:rPr>
          <w:rStyle w:val="FontStyle14"/>
        </w:rPr>
        <w:t xml:space="preserve">ения образования </w:t>
      </w:r>
      <w:r>
        <w:rPr>
          <w:rStyle w:val="FontStyle14"/>
        </w:rPr>
        <w:t xml:space="preserve">«Мозырский государственный педагогический университет </w:t>
      </w:r>
      <w:r w:rsidR="00280D5D">
        <w:rPr>
          <w:rStyle w:val="FontStyle14"/>
        </w:rPr>
        <w:t xml:space="preserve">имени </w:t>
      </w:r>
      <w:proofErr w:type="spellStart"/>
      <w:r w:rsidR="00280D5D">
        <w:rPr>
          <w:rStyle w:val="FontStyle14"/>
        </w:rPr>
        <w:t>И.П.Шамякина</w:t>
      </w:r>
      <w:proofErr w:type="spellEnd"/>
    </w:p>
    <w:p w:rsidR="00000000" w:rsidRDefault="00850530">
      <w:pPr>
        <w:widowControl/>
        <w:ind w:left="4517" w:right="384"/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2"/>
        <w:widowControl/>
        <w:spacing w:before="125" w:line="413" w:lineRule="exact"/>
        <w:rPr>
          <w:rStyle w:val="FontStyle17"/>
        </w:rPr>
      </w:pPr>
      <w:r>
        <w:rPr>
          <w:rStyle w:val="FontStyle17"/>
        </w:rPr>
        <w:t>ПОРЯДОК ПРИЕМА В МАГИСТРАТУРУ УЧРЕЖДЕНИЯ ОБРАЗОВАНИЯ «МОЗЫРСКИЙ ГОСУДАРСТВЕННЫЙ ПЕДАГОГИЧЕСКИЙ УНИВЕРСИТЕТ ИМЕНИ И.П.ШАМЯКИНА» НА 2020 ГОД</w:t>
      </w: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000000" w:rsidRDefault="00850530">
      <w:pPr>
        <w:pStyle w:val="Style3"/>
        <w:widowControl/>
        <w:spacing w:before="120"/>
        <w:ind w:left="3946"/>
        <w:jc w:val="both"/>
        <w:rPr>
          <w:rStyle w:val="FontStyle17"/>
        </w:rPr>
      </w:pPr>
      <w:r>
        <w:rPr>
          <w:rStyle w:val="FontStyle17"/>
        </w:rPr>
        <w:t>2019</w:t>
      </w:r>
    </w:p>
    <w:p w:rsidR="00000000" w:rsidRDefault="00850530">
      <w:pPr>
        <w:pStyle w:val="Style4"/>
        <w:widowControl/>
        <w:spacing w:before="53" w:line="298" w:lineRule="exact"/>
        <w:rPr>
          <w:rStyle w:val="FontStyle18"/>
        </w:rPr>
      </w:pPr>
      <w:r>
        <w:rPr>
          <w:rStyle w:val="FontStyle18"/>
        </w:rPr>
        <w:t>ПОРЯДОК ПРИЕМА В МАГИСТРАТУРУ УЧРЕЖДЕ</w:t>
      </w:r>
      <w:r>
        <w:rPr>
          <w:rStyle w:val="FontStyle18"/>
        </w:rPr>
        <w:t xml:space="preserve">НИЯ ОБРАЗОВАНИЯ «МОЗЫРСКИЙ ГОСУДАРСТВЕННЫЙ ПЕДАГОГИЧЕСКИЙ УНИВЕРСИТЕТ ИМЕНИ И.П.ШАМЯКИНА» НА </w:t>
      </w:r>
      <w:r>
        <w:rPr>
          <w:rStyle w:val="FontStyle17"/>
        </w:rPr>
        <w:t xml:space="preserve">2020 </w:t>
      </w:r>
      <w:r>
        <w:rPr>
          <w:rStyle w:val="FontStyle18"/>
        </w:rPr>
        <w:t>ГОД</w:t>
      </w:r>
    </w:p>
    <w:p w:rsidR="00280D5D" w:rsidRDefault="00280D5D">
      <w:pPr>
        <w:pStyle w:val="Style5"/>
        <w:widowControl/>
        <w:spacing w:before="230" w:line="322" w:lineRule="exact"/>
        <w:jc w:val="left"/>
        <w:rPr>
          <w:rStyle w:val="FontStyle19"/>
        </w:rPr>
      </w:pPr>
      <w:r>
        <w:rPr>
          <w:rStyle w:val="FontStyle19"/>
        </w:rPr>
        <w:lastRenderedPageBreak/>
        <w:t>Адрес: 247760</w:t>
      </w:r>
      <w:r w:rsidR="00850530">
        <w:rPr>
          <w:rStyle w:val="FontStyle19"/>
        </w:rPr>
        <w:t xml:space="preserve">, Гомельская обл., г. Мозырь, ул. Студенческая, 28 </w:t>
      </w:r>
    </w:p>
    <w:p w:rsidR="00000000" w:rsidRDefault="00280D5D">
      <w:pPr>
        <w:pStyle w:val="Style5"/>
        <w:widowControl/>
        <w:spacing w:before="230" w:line="322" w:lineRule="exact"/>
        <w:jc w:val="left"/>
        <w:rPr>
          <w:rStyle w:val="FontStyle19"/>
        </w:rPr>
      </w:pPr>
      <w:r>
        <w:rPr>
          <w:rStyle w:val="FontStyle19"/>
        </w:rPr>
        <w:t xml:space="preserve">Телефон: </w:t>
      </w:r>
      <w:r w:rsidR="00850530">
        <w:rPr>
          <w:rStyle w:val="FontStyle19"/>
        </w:rPr>
        <w:t>(0236) 32-43-14 (приемная ректора),</w:t>
      </w:r>
      <w:bookmarkStart w:id="0" w:name="_GoBack"/>
      <w:bookmarkEnd w:id="0"/>
      <w:r w:rsidR="00850530">
        <w:rPr>
          <w:rStyle w:val="FontStyle19"/>
        </w:rPr>
        <w:t xml:space="preserve"> 32-43-17 (приемная комиссия)</w:t>
      </w:r>
    </w:p>
    <w:p w:rsidR="00280D5D" w:rsidRPr="00280D5D" w:rsidRDefault="00850530" w:rsidP="00280D5D">
      <w:pPr>
        <w:pStyle w:val="Style5"/>
        <w:widowControl/>
        <w:spacing w:line="322" w:lineRule="exact"/>
        <w:ind w:left="715" w:right="4881"/>
        <w:jc w:val="left"/>
        <w:rPr>
          <w:rStyle w:val="FontStyle19"/>
          <w:u w:val="single"/>
        </w:rPr>
      </w:pPr>
      <w:r>
        <w:rPr>
          <w:rStyle w:val="FontStyle19"/>
        </w:rPr>
        <w:t>Факс</w:t>
      </w:r>
      <w:r w:rsidRPr="00280D5D">
        <w:rPr>
          <w:rStyle w:val="FontStyle19"/>
        </w:rPr>
        <w:t xml:space="preserve">: </w:t>
      </w:r>
      <w:r w:rsidRPr="00280D5D">
        <w:rPr>
          <w:rStyle w:val="FontStyle19"/>
        </w:rPr>
        <w:t>(0236)</w:t>
      </w:r>
      <w:r w:rsidR="00280D5D" w:rsidRPr="00280D5D">
        <w:rPr>
          <w:rStyle w:val="FontStyle19"/>
        </w:rPr>
        <w:t xml:space="preserve"> </w:t>
      </w:r>
      <w:r w:rsidR="00280D5D" w:rsidRPr="00280D5D">
        <w:rPr>
          <w:rStyle w:val="FontStyle19"/>
        </w:rPr>
        <w:t>32-54-26</w:t>
      </w:r>
      <w:r w:rsidRPr="00280D5D">
        <w:rPr>
          <w:rStyle w:val="FontStyle19"/>
        </w:rPr>
        <w:t xml:space="preserve"> </w:t>
      </w:r>
      <w:r w:rsidR="00280D5D" w:rsidRPr="00280D5D">
        <w:rPr>
          <w:rStyle w:val="FontStyle19"/>
        </w:rPr>
        <w:t xml:space="preserve"> </w:t>
      </w:r>
      <w:r w:rsidRPr="00280D5D">
        <w:rPr>
          <w:rStyle w:val="FontStyle19"/>
          <w:lang w:val="en-US"/>
        </w:rPr>
        <w:t>Web</w:t>
      </w:r>
      <w:r w:rsidRPr="00280D5D">
        <w:rPr>
          <w:rStyle w:val="FontStyle19"/>
        </w:rPr>
        <w:t>-</w:t>
      </w:r>
      <w:r>
        <w:rPr>
          <w:rStyle w:val="FontStyle19"/>
        </w:rPr>
        <w:t>сайт</w:t>
      </w:r>
      <w:r w:rsidRPr="00280D5D">
        <w:rPr>
          <w:rStyle w:val="FontStyle19"/>
        </w:rPr>
        <w:t>:</w:t>
      </w:r>
      <w:r w:rsidR="00280D5D" w:rsidRPr="00280D5D">
        <w:rPr>
          <w:rStyle w:val="FontStyle19"/>
          <w:u w:val="single"/>
        </w:rPr>
        <w:t xml:space="preserve"> </w:t>
      </w:r>
      <w:hyperlink r:id="rId7" w:history="1">
        <w:r w:rsidR="00280D5D">
          <w:rPr>
            <w:rStyle w:val="FontStyle19"/>
            <w:u w:val="single"/>
            <w:lang w:val="en-US"/>
          </w:rPr>
          <w:t>http</w:t>
        </w:r>
        <w:r w:rsidR="00280D5D" w:rsidRPr="00280D5D">
          <w:rPr>
            <w:rStyle w:val="FontStyle19"/>
            <w:u w:val="single"/>
          </w:rPr>
          <w:t>://</w:t>
        </w:r>
        <w:proofErr w:type="spellStart"/>
        <w:r w:rsidR="00280D5D">
          <w:rPr>
            <w:rStyle w:val="FontStyle19"/>
            <w:u w:val="single"/>
            <w:lang w:val="en-US"/>
          </w:rPr>
          <w:t>mspu</w:t>
        </w:r>
        <w:proofErr w:type="spellEnd"/>
        <w:r w:rsidR="00280D5D" w:rsidRPr="00280D5D">
          <w:rPr>
            <w:rStyle w:val="FontStyle19"/>
            <w:u w:val="single"/>
          </w:rPr>
          <w:t>.</w:t>
        </w:r>
        <w:r w:rsidR="00280D5D">
          <w:rPr>
            <w:rStyle w:val="FontStyle19"/>
            <w:u w:val="single"/>
            <w:lang w:val="en-US"/>
          </w:rPr>
          <w:t>by</w:t>
        </w:r>
        <w:r w:rsidR="00280D5D" w:rsidRPr="00280D5D">
          <w:rPr>
            <w:rStyle w:val="FontStyle19"/>
            <w:u w:val="single"/>
          </w:rPr>
          <w:t xml:space="preserve"> </w:t>
        </w:r>
      </w:hyperlink>
    </w:p>
    <w:p w:rsidR="00000000" w:rsidRDefault="00850530" w:rsidP="00280D5D">
      <w:pPr>
        <w:pStyle w:val="Style5"/>
        <w:widowControl/>
        <w:spacing w:line="322" w:lineRule="exact"/>
        <w:ind w:left="715" w:right="5023"/>
        <w:jc w:val="left"/>
        <w:rPr>
          <w:rStyle w:val="FontStyle19"/>
          <w:u w:val="single"/>
          <w:lang w:val="en-US"/>
        </w:rPr>
      </w:pPr>
      <w:r>
        <w:rPr>
          <w:rStyle w:val="FontStyle19"/>
          <w:lang w:val="en-US"/>
        </w:rPr>
        <w:t xml:space="preserve">E-mail: </w:t>
      </w:r>
      <w:hyperlink r:id="rId8" w:history="1">
        <w:r>
          <w:rPr>
            <w:rStyle w:val="FontStyle19"/>
            <w:u w:val="single"/>
            <w:lang w:val="en-US"/>
          </w:rPr>
          <w:t>mail@mspu.by</w:t>
        </w:r>
      </w:hyperlink>
    </w:p>
    <w:p w:rsidR="00000000" w:rsidRDefault="00850530" w:rsidP="00280D5D">
      <w:pPr>
        <w:pStyle w:val="Style6"/>
        <w:widowControl/>
        <w:numPr>
          <w:ilvl w:val="0"/>
          <w:numId w:val="1"/>
        </w:numPr>
        <w:tabs>
          <w:tab w:val="left" w:pos="1066"/>
        </w:tabs>
        <w:spacing w:before="317" w:line="322" w:lineRule="exact"/>
        <w:rPr>
          <w:rStyle w:val="FontStyle19"/>
        </w:rPr>
      </w:pPr>
      <w:r>
        <w:rPr>
          <w:rStyle w:val="FontStyle19"/>
        </w:rPr>
        <w:t>Порядок приема на II ступень высшего образования (далее -магистратуру) учреждения образования «Мозырский государствен</w:t>
      </w:r>
      <w:r>
        <w:rPr>
          <w:rStyle w:val="FontStyle19"/>
        </w:rPr>
        <w:t>ный педагогический университет имени И.П.Шамякина» (далее - УО МГЛУ им. И.П. Шамякина) разработан в соответствии с «Правилами приема лиц для получения высшего образования II ступени», утвержденными Постановлением Совета Министров Республики Беларусь от 02.</w:t>
      </w:r>
      <w:r>
        <w:rPr>
          <w:rStyle w:val="FontStyle19"/>
        </w:rPr>
        <w:t xml:space="preserve">02.2012 </w:t>
      </w:r>
      <w:r>
        <w:rPr>
          <w:rStyle w:val="FontStyle19"/>
          <w:spacing w:val="30"/>
        </w:rPr>
        <w:t>№110</w:t>
      </w:r>
      <w:r>
        <w:rPr>
          <w:rStyle w:val="FontStyle19"/>
        </w:rPr>
        <w:t xml:space="preserve"> в ред. постановлений Совмина от 22.08.2013 № 736, от 17.11.2017 № 861, от 07.08.2019 № 526 (далее - Правила приема).</w:t>
      </w:r>
    </w:p>
    <w:p w:rsidR="00000000" w:rsidRDefault="00850530" w:rsidP="00280D5D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26" w:lineRule="exact"/>
        <w:rPr>
          <w:rStyle w:val="FontStyle19"/>
        </w:rPr>
      </w:pPr>
      <w:r>
        <w:rPr>
          <w:rStyle w:val="FontStyle19"/>
        </w:rPr>
        <w:t>УО МГЛУ им. И.П. Шамякина имеет специальное разрешение (лицензию) на право осуществления образовательной деятельности № 0</w:t>
      </w:r>
      <w:r>
        <w:rPr>
          <w:rStyle w:val="FontStyle19"/>
        </w:rPr>
        <w:t>2100/348, выданное Министерством образования Республики Беларусь на основании решения от 29 апреля 2014 №478.</w:t>
      </w:r>
    </w:p>
    <w:p w:rsidR="00000000" w:rsidRDefault="00850530" w:rsidP="00280D5D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26" w:lineRule="exact"/>
        <w:rPr>
          <w:rStyle w:val="FontStyle19"/>
        </w:rPr>
      </w:pPr>
      <w:r>
        <w:rPr>
          <w:rStyle w:val="FontStyle19"/>
        </w:rPr>
        <w:t>В конкурсе на поступление в УО МГПУ им. И.П. Шамякина для получения высшего образования II ступени могут принимать участие лица, получившие в</w:t>
      </w:r>
      <w:r>
        <w:rPr>
          <w:rStyle w:val="FontStyle19"/>
        </w:rPr>
        <w:t>ысшее образование I ступени, подтвержденное соответствующим документом об образовании.</w:t>
      </w:r>
    </w:p>
    <w:p w:rsidR="00000000" w:rsidRDefault="00850530" w:rsidP="00280D5D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326" w:lineRule="exact"/>
        <w:rPr>
          <w:rStyle w:val="FontStyle19"/>
        </w:rPr>
      </w:pPr>
      <w:r>
        <w:rPr>
          <w:rStyle w:val="FontStyle19"/>
        </w:rPr>
        <w:t>Граждане Республики Беларусь и другие лица, указанные в части первой пункта 5 Правил приема, подают в приемную комиссию следующие документы:</w:t>
      </w:r>
    </w:p>
    <w:p w:rsidR="00000000" w:rsidRDefault="00850530">
      <w:pPr>
        <w:pStyle w:val="Style7"/>
        <w:widowControl/>
        <w:rPr>
          <w:rStyle w:val="FontStyle19"/>
        </w:rPr>
      </w:pPr>
      <w:r>
        <w:rPr>
          <w:rStyle w:val="FontStyle19"/>
        </w:rPr>
        <w:t>заявление на имя руково</w:t>
      </w:r>
      <w:r>
        <w:rPr>
          <w:rStyle w:val="FontStyle19"/>
        </w:rPr>
        <w:t>дителя учреждения высшего образования по установленной форме;</w:t>
      </w:r>
    </w:p>
    <w:p w:rsidR="00000000" w:rsidRDefault="00850530">
      <w:pPr>
        <w:pStyle w:val="Style7"/>
        <w:widowControl/>
        <w:spacing w:line="326" w:lineRule="exact"/>
        <w:ind w:firstLine="715"/>
        <w:rPr>
          <w:rStyle w:val="FontStyle19"/>
        </w:rPr>
      </w:pPr>
      <w:r>
        <w:rPr>
          <w:rStyle w:val="FontStyle19"/>
        </w:rPr>
        <w:t>оригиналы диплома о высшем образовании и приложения к нему, выданные в Республике Беларусь, либо документа об образовании с указанием изученных учебных дисциплин и их объема, полученных по ним о</w:t>
      </w:r>
      <w:r>
        <w:rPr>
          <w:rStyle w:val="FontStyle19"/>
        </w:rPr>
        <w:t>тметок (баллов), выданного в иностранном государстве, и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Беларусь, подтверждающего</w:t>
      </w:r>
      <w:r>
        <w:rPr>
          <w:rStyle w:val="FontStyle19"/>
        </w:rPr>
        <w:t xml:space="preserve"> получение лицом высшего образования, эквивалентного I ступени высшего образования в Республике Беларусь;</w:t>
      </w:r>
    </w:p>
    <w:p w:rsidR="00000000" w:rsidRDefault="00850530">
      <w:pPr>
        <w:pStyle w:val="Style7"/>
        <w:widowControl/>
        <w:spacing w:line="322" w:lineRule="exact"/>
        <w:rPr>
          <w:rStyle w:val="FontStyle19"/>
        </w:rPr>
      </w:pPr>
      <w:r>
        <w:rPr>
          <w:rStyle w:val="FontStyle19"/>
        </w:rPr>
        <w:t>выписку из протокола заседания совета факультета учреждения высшего образования, содержащего рекомендации для обучения на II ступени высшего образован</w:t>
      </w:r>
      <w:r>
        <w:rPr>
          <w:rStyle w:val="FontStyle19"/>
        </w:rPr>
        <w:t xml:space="preserve">ия (для поступающих в учреждение высшего образования, реализующее образовательную программу высшего образования II ступени, формирующую знания, умения и навыки </w:t>
      </w:r>
      <w:r>
        <w:rPr>
          <w:rStyle w:val="FontStyle19"/>
        </w:rPr>
        <w:lastRenderedPageBreak/>
        <w:t>научно-педагогической и научно-исследовательской работы и обеспечивающую получение степени магис</w:t>
      </w:r>
      <w:r>
        <w:rPr>
          <w:rStyle w:val="FontStyle19"/>
        </w:rPr>
        <w:t>тра, в год завершения обучения на I ступени высшего образования);</w:t>
      </w:r>
    </w:p>
    <w:p w:rsidR="00000000" w:rsidRDefault="00850530">
      <w:pPr>
        <w:pStyle w:val="Style7"/>
        <w:widowControl/>
        <w:spacing w:before="5" w:line="322" w:lineRule="exact"/>
        <w:ind w:firstLine="715"/>
        <w:rPr>
          <w:rStyle w:val="FontStyle19"/>
        </w:rPr>
      </w:pPr>
      <w:r>
        <w:rPr>
          <w:rStyle w:val="FontStyle19"/>
        </w:rPr>
        <w:t xml:space="preserve">выписку (копию) из трудовой книжки, и (или) копию гражданско-правового договора, и (или) копию свидетельства о государственной регистрации индивидуального предпринимателя, и (или) документ, </w:t>
      </w:r>
      <w:r>
        <w:rPr>
          <w:rStyle w:val="FontStyle19"/>
        </w:rPr>
        <w:t>подтверждающий постановку ремесленника на учет в налоговом органе, и (или) копию свидетельства на осуществление нотариальной деятельности, и (или) копию удостоверения адвоката, и (или) профессиональный сертификат творческого работника, и (или) документ, по</w:t>
      </w:r>
      <w:r>
        <w:rPr>
          <w:rStyle w:val="FontStyle19"/>
        </w:rPr>
        <w:t>дтверждающий членство в творческом союзе, для лиц, поступающих для получения высшего образования в заочной или вечерней форме получения высшего образования;</w:t>
      </w:r>
    </w:p>
    <w:p w:rsidR="00000000" w:rsidRDefault="00850530">
      <w:pPr>
        <w:pStyle w:val="Style7"/>
        <w:widowControl/>
        <w:spacing w:line="322" w:lineRule="exact"/>
        <w:ind w:left="720" w:firstLine="0"/>
        <w:jc w:val="left"/>
        <w:rPr>
          <w:rStyle w:val="FontStyle19"/>
        </w:rPr>
      </w:pPr>
      <w:r>
        <w:rPr>
          <w:rStyle w:val="FontStyle19"/>
        </w:rPr>
        <w:t xml:space="preserve">4 фотографии размером </w:t>
      </w:r>
      <w:r>
        <w:rPr>
          <w:rStyle w:val="FontStyle19"/>
          <w:spacing w:val="70"/>
        </w:rPr>
        <w:t>3x4</w:t>
      </w:r>
      <w:r>
        <w:rPr>
          <w:rStyle w:val="FontStyle19"/>
        </w:rPr>
        <w:t xml:space="preserve"> см;</w:t>
      </w:r>
    </w:p>
    <w:p w:rsidR="00000000" w:rsidRDefault="00850530">
      <w:pPr>
        <w:pStyle w:val="Style7"/>
        <w:widowControl/>
        <w:spacing w:line="322" w:lineRule="exact"/>
        <w:ind w:firstLine="720"/>
        <w:rPr>
          <w:rStyle w:val="FontStyle19"/>
        </w:rPr>
      </w:pPr>
      <w:r>
        <w:rPr>
          <w:rStyle w:val="FontStyle19"/>
        </w:rPr>
        <w:t>медицинскую справку о состоянии здоровья по форме, установленной Мини</w:t>
      </w:r>
      <w:r>
        <w:rPr>
          <w:rStyle w:val="FontStyle19"/>
        </w:rPr>
        <w:t>стерством здравоохранения;</w:t>
      </w:r>
    </w:p>
    <w:p w:rsidR="00000000" w:rsidRDefault="00850530">
      <w:pPr>
        <w:pStyle w:val="Style7"/>
        <w:widowControl/>
        <w:spacing w:line="322" w:lineRule="exact"/>
        <w:ind w:left="715" w:firstLine="0"/>
        <w:jc w:val="left"/>
        <w:rPr>
          <w:rStyle w:val="FontStyle19"/>
        </w:rPr>
      </w:pPr>
      <w:r>
        <w:rPr>
          <w:rStyle w:val="FontStyle19"/>
        </w:rPr>
        <w:t>документ, удостоверяющий личность (предъявляется лично);</w:t>
      </w:r>
    </w:p>
    <w:p w:rsidR="00000000" w:rsidRDefault="00850530">
      <w:pPr>
        <w:pStyle w:val="Style7"/>
        <w:widowControl/>
        <w:spacing w:line="322" w:lineRule="exact"/>
        <w:rPr>
          <w:rStyle w:val="FontStyle19"/>
        </w:rPr>
      </w:pPr>
      <w:r>
        <w:rPr>
          <w:rStyle w:val="FontStyle19"/>
        </w:rPr>
        <w:t>список и копии опубликованных научных работ, описаний изобретений, отчеты о выполненных исследованиях и разработках (при их наличии), дипломы, подтверждающие победы в респу</w:t>
      </w:r>
      <w:r>
        <w:rPr>
          <w:rStyle w:val="FontStyle19"/>
        </w:rPr>
        <w:t>бликанских и (или) международных олимпиадах (при их наличии).</w:t>
      </w:r>
    </w:p>
    <w:p w:rsidR="00000000" w:rsidRDefault="00850530">
      <w:pPr>
        <w:pStyle w:val="Style7"/>
        <w:widowControl/>
        <w:spacing w:line="322" w:lineRule="exact"/>
        <w:ind w:firstLine="720"/>
        <w:rPr>
          <w:rStyle w:val="FontStyle19"/>
        </w:rPr>
      </w:pPr>
      <w:r>
        <w:rPr>
          <w:rStyle w:val="FontStyle19"/>
        </w:rPr>
        <w:t>К документам, исполненным на иностранном языке, при наличии их легализации или проставления апостиля прилагается нотариально засвидетельствованный перевод на один из государственных языков Респу</w:t>
      </w:r>
      <w:r>
        <w:rPr>
          <w:rStyle w:val="FontStyle19"/>
        </w:rPr>
        <w:t>блики Беларусь.</w:t>
      </w:r>
    </w:p>
    <w:p w:rsidR="00000000" w:rsidRDefault="00850530">
      <w:pPr>
        <w:pStyle w:val="Style6"/>
        <w:widowControl/>
        <w:tabs>
          <w:tab w:val="left" w:pos="1008"/>
        </w:tabs>
        <w:spacing w:line="322" w:lineRule="exact"/>
        <w:rPr>
          <w:rStyle w:val="FontStyle19"/>
        </w:rPr>
      </w:pPr>
      <w:r>
        <w:rPr>
          <w:rStyle w:val="FontStyle19"/>
        </w:rPr>
        <w:t>5.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Иностранные граждане и лица без гражданства, указанные в части</w:t>
      </w:r>
      <w:r>
        <w:rPr>
          <w:rStyle w:val="FontStyle19"/>
        </w:rPr>
        <w:br/>
        <w:t>третьей пункта 5 и в пункте 6 Правил приема, участвующие в конкурсе на</w:t>
      </w:r>
      <w:r>
        <w:rPr>
          <w:rStyle w:val="FontStyle19"/>
        </w:rPr>
        <w:br/>
        <w:t>получение высшего образования II ступени, подают в приемную комиссию</w:t>
      </w:r>
      <w:r>
        <w:rPr>
          <w:rStyle w:val="FontStyle19"/>
        </w:rPr>
        <w:br/>
        <w:t xml:space="preserve">документы, перечисленные в пункте </w:t>
      </w:r>
      <w:r>
        <w:rPr>
          <w:rStyle w:val="FontStyle19"/>
        </w:rPr>
        <w:t>15 Правил приема.</w:t>
      </w:r>
    </w:p>
    <w:p w:rsidR="00000000" w:rsidRDefault="00850530">
      <w:pPr>
        <w:pStyle w:val="Style6"/>
        <w:widowControl/>
        <w:tabs>
          <w:tab w:val="left" w:pos="1013"/>
        </w:tabs>
        <w:spacing w:line="322" w:lineRule="exact"/>
        <w:ind w:left="730" w:firstLine="0"/>
        <w:jc w:val="left"/>
        <w:rPr>
          <w:rStyle w:val="FontStyle19"/>
        </w:rPr>
      </w:pPr>
      <w:r>
        <w:rPr>
          <w:rStyle w:val="FontStyle19"/>
        </w:rPr>
        <w:t>6.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Срок приема документов - с 27 июня по 5 июля.</w:t>
      </w:r>
    </w:p>
    <w:p w:rsidR="00000000" w:rsidRDefault="00850530">
      <w:pPr>
        <w:pStyle w:val="Style7"/>
        <w:widowControl/>
        <w:spacing w:line="322" w:lineRule="exact"/>
        <w:ind w:firstLine="706"/>
        <w:rPr>
          <w:rStyle w:val="FontStyle19"/>
        </w:rPr>
      </w:pPr>
      <w:r>
        <w:rPr>
          <w:rStyle w:val="FontStyle19"/>
        </w:rPr>
        <w:t>В исключительных случаях срок приема документов для получения высшего образования II ступени, по решению руководителя учреждения высшего образования может устанавливаться с 1 июня по 24 авг</w:t>
      </w:r>
      <w:r>
        <w:rPr>
          <w:rStyle w:val="FontStyle19"/>
        </w:rPr>
        <w:t>уста.</w:t>
      </w:r>
    </w:p>
    <w:p w:rsidR="00000000" w:rsidRDefault="00850530">
      <w:pPr>
        <w:pStyle w:val="Style7"/>
        <w:widowControl/>
        <w:spacing w:line="322" w:lineRule="exact"/>
        <w:ind w:firstLine="715"/>
        <w:rPr>
          <w:rStyle w:val="FontStyle19"/>
        </w:rPr>
      </w:pPr>
      <w:r>
        <w:rPr>
          <w:rStyle w:val="FontStyle19"/>
        </w:rPr>
        <w:t>У иностранных граждан и лиц без гражданства, поступающих в учреждения высшего образования для получения высшего образования II ступени, документы могут приниматься в иные сроки.</w:t>
      </w:r>
    </w:p>
    <w:p w:rsidR="00000000" w:rsidRDefault="00850530">
      <w:pPr>
        <w:pStyle w:val="Style6"/>
        <w:widowControl/>
        <w:tabs>
          <w:tab w:val="left" w:pos="1008"/>
        </w:tabs>
        <w:spacing w:line="322" w:lineRule="exact"/>
        <w:rPr>
          <w:rStyle w:val="FontStyle19"/>
        </w:rPr>
      </w:pPr>
      <w:r>
        <w:rPr>
          <w:rStyle w:val="FontStyle19"/>
        </w:rPr>
        <w:t>7.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Сроки проведения вступительных испытаний при поступлении для</w:t>
      </w:r>
      <w:r>
        <w:rPr>
          <w:rStyle w:val="FontStyle19"/>
        </w:rPr>
        <w:br/>
        <w:t>получени</w:t>
      </w:r>
      <w:r>
        <w:rPr>
          <w:rStyle w:val="FontStyle19"/>
        </w:rPr>
        <w:t>я высшего образования II ступени (далее - вступительные</w:t>
      </w:r>
      <w:r>
        <w:rPr>
          <w:rStyle w:val="FontStyle19"/>
        </w:rPr>
        <w:br/>
        <w:t>испытания):</w:t>
      </w:r>
    </w:p>
    <w:p w:rsidR="00000000" w:rsidRDefault="00850530">
      <w:pPr>
        <w:pStyle w:val="Style10"/>
        <w:widowControl/>
        <w:tabs>
          <w:tab w:val="left" w:pos="1445"/>
        </w:tabs>
        <w:spacing w:line="240" w:lineRule="auto"/>
        <w:ind w:left="734" w:firstLine="0"/>
        <w:rPr>
          <w:rStyle w:val="FontStyle19"/>
        </w:rPr>
      </w:pPr>
      <w:r>
        <w:rPr>
          <w:rStyle w:val="FontStyle19"/>
        </w:rPr>
        <w:t>•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на все формы обучения - с 6 по 12 июля;</w:t>
      </w:r>
    </w:p>
    <w:p w:rsidR="00000000" w:rsidRDefault="00850530">
      <w:pPr>
        <w:pStyle w:val="Style10"/>
        <w:widowControl/>
        <w:tabs>
          <w:tab w:val="left" w:pos="1430"/>
        </w:tabs>
        <w:jc w:val="both"/>
        <w:rPr>
          <w:rStyle w:val="FontStyle19"/>
        </w:rPr>
      </w:pPr>
      <w:r>
        <w:rPr>
          <w:rStyle w:val="FontStyle19"/>
        </w:rPr>
        <w:t>•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в случаях, определенных в части второй пункта 6 настоящего Порядка, - с 25 по 30 августа;</w:t>
      </w:r>
    </w:p>
    <w:p w:rsidR="00000000" w:rsidRDefault="00850530">
      <w:pPr>
        <w:pStyle w:val="Style7"/>
        <w:widowControl/>
        <w:spacing w:before="67" w:line="322" w:lineRule="exact"/>
        <w:ind w:firstLine="720"/>
        <w:rPr>
          <w:rStyle w:val="FontStyle19"/>
        </w:rPr>
      </w:pPr>
      <w:r>
        <w:rPr>
          <w:rStyle w:val="FontStyle19"/>
        </w:rPr>
        <w:lastRenderedPageBreak/>
        <w:t>8. Условия проведения конкурса для получения высшего о</w:t>
      </w:r>
      <w:r>
        <w:rPr>
          <w:rStyle w:val="FontStyle19"/>
        </w:rPr>
        <w:t>бразования II ступени по специальностям, формирующим знания, умения и навыки научно-педагогической и научно-исследовательской работы и обеспечивающим получение степени магистра:</w:t>
      </w:r>
    </w:p>
    <w:p w:rsidR="00000000" w:rsidRDefault="00850530">
      <w:pPr>
        <w:pStyle w:val="Style5"/>
        <w:widowControl/>
        <w:spacing w:before="24" w:line="240" w:lineRule="auto"/>
        <w:ind w:left="562"/>
        <w:rPr>
          <w:rStyle w:val="FontStyle19"/>
        </w:rPr>
      </w:pPr>
      <w:r>
        <w:rPr>
          <w:rStyle w:val="FontStyle19"/>
          <w:spacing w:val="30"/>
        </w:rPr>
        <w:t>-на</w:t>
      </w:r>
      <w:r>
        <w:rPr>
          <w:rStyle w:val="FontStyle19"/>
        </w:rPr>
        <w:t xml:space="preserve"> </w:t>
      </w:r>
      <w:r>
        <w:rPr>
          <w:rStyle w:val="FontStyle20"/>
        </w:rPr>
        <w:t xml:space="preserve">дневную форму </w:t>
      </w:r>
      <w:r>
        <w:rPr>
          <w:rStyle w:val="FontStyle19"/>
        </w:rPr>
        <w:t>получения образования</w:t>
      </w:r>
    </w:p>
    <w:p w:rsidR="00000000" w:rsidRDefault="00850530">
      <w:pPr>
        <w:widowControl/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2"/>
        <w:gridCol w:w="4579"/>
      </w:tblGrid>
      <w:tr w:rsidR="00000000" w:rsidRPr="00850530">
        <w:tblPrEx>
          <w:tblCellMar>
            <w:top w:w="0" w:type="dxa"/>
            <w:bottom w:w="0" w:type="dxa"/>
          </w:tblCellMar>
        </w:tblPrEx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9"/>
              <w:widowControl/>
              <w:spacing w:line="240" w:lineRule="auto"/>
              <w:ind w:left="475"/>
              <w:jc w:val="left"/>
              <w:rPr>
                <w:rStyle w:val="FontStyle22"/>
              </w:rPr>
            </w:pPr>
            <w:r w:rsidRPr="00850530">
              <w:rPr>
                <w:rStyle w:val="FontStyle22"/>
              </w:rPr>
              <w:t>Код и наименование специальности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9"/>
              <w:widowControl/>
              <w:spacing w:line="274" w:lineRule="exact"/>
              <w:rPr>
                <w:rStyle w:val="FontStyle22"/>
              </w:rPr>
            </w:pPr>
            <w:r w:rsidRPr="00850530">
              <w:rPr>
                <w:rStyle w:val="FontStyle22"/>
              </w:rPr>
              <w:t>Дисц</w:t>
            </w:r>
            <w:r w:rsidRPr="00850530">
              <w:rPr>
                <w:rStyle w:val="FontStyle22"/>
              </w:rPr>
              <w:t>иплины вступительного испытания по специальности и форма его проведения</w:t>
            </w:r>
          </w:p>
        </w:tc>
      </w:tr>
      <w:tr w:rsidR="00000000" w:rsidRPr="00850530">
        <w:tblPrEx>
          <w:tblCellMar>
            <w:top w:w="0" w:type="dxa"/>
            <w:bottom w:w="0" w:type="dxa"/>
          </w:tblCellMar>
        </w:tblPrEx>
        <w:tc>
          <w:tcPr>
            <w:tcW w:w="9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12"/>
              <w:widowControl/>
              <w:ind w:left="1776"/>
              <w:rPr>
                <w:rStyle w:val="FontStyle21"/>
              </w:rPr>
            </w:pPr>
            <w:r w:rsidRPr="00850530">
              <w:rPr>
                <w:rStyle w:val="FontStyle21"/>
              </w:rPr>
              <w:t>Факультет дошкольного и начального образования</w:t>
            </w:r>
          </w:p>
        </w:tc>
      </w:tr>
      <w:tr w:rsidR="00000000" w:rsidRPr="00850530">
        <w:tblPrEx>
          <w:tblCellMar>
            <w:top w:w="0" w:type="dxa"/>
            <w:bottom w:w="0" w:type="dxa"/>
          </w:tblCellMar>
        </w:tblPrEx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9"/>
              <w:widowControl/>
              <w:spacing w:line="278" w:lineRule="exact"/>
              <w:jc w:val="left"/>
              <w:rPr>
                <w:rStyle w:val="FontStyle22"/>
              </w:rPr>
            </w:pPr>
            <w:r w:rsidRPr="00850530">
              <w:rPr>
                <w:rStyle w:val="FontStyle22"/>
              </w:rPr>
              <w:t>1-08 80 02 Теория и методика обучения и воспитания (по областям и уровням образования)*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850530">
              <w:rPr>
                <w:rStyle w:val="FontStyle22"/>
              </w:rPr>
              <w:t>Педагогика (устный экзамен)</w:t>
            </w:r>
          </w:p>
        </w:tc>
      </w:tr>
      <w:tr w:rsidR="00000000" w:rsidRPr="00850530">
        <w:tblPrEx>
          <w:tblCellMar>
            <w:top w:w="0" w:type="dxa"/>
            <w:bottom w:w="0" w:type="dxa"/>
          </w:tblCellMar>
        </w:tblPrEx>
        <w:tc>
          <w:tcPr>
            <w:tcW w:w="94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850530" w:rsidRDefault="00850530">
            <w:pPr>
              <w:pStyle w:val="Style8"/>
              <w:widowControl/>
              <w:ind w:left="442"/>
              <w:rPr>
                <w:rStyle w:val="FontStyle19"/>
              </w:rPr>
            </w:pPr>
            <w:r w:rsidRPr="00850530">
              <w:rPr>
                <w:rStyle w:val="FontStyle19"/>
              </w:rPr>
              <w:t xml:space="preserve">- на </w:t>
            </w:r>
            <w:r w:rsidRPr="00850530">
              <w:rPr>
                <w:rStyle w:val="FontStyle20"/>
              </w:rPr>
              <w:t xml:space="preserve">заочную </w:t>
            </w:r>
            <w:r w:rsidRPr="00850530">
              <w:rPr>
                <w:rStyle w:val="FontStyle19"/>
              </w:rPr>
              <w:t>форму</w:t>
            </w:r>
            <w:r w:rsidRPr="00850530">
              <w:rPr>
                <w:rStyle w:val="FontStyle19"/>
              </w:rPr>
              <w:t xml:space="preserve"> получения образования</w:t>
            </w:r>
          </w:p>
        </w:tc>
      </w:tr>
      <w:tr w:rsidR="00000000" w:rsidRPr="00850530">
        <w:tblPrEx>
          <w:tblCellMar>
            <w:top w:w="0" w:type="dxa"/>
            <w:bottom w:w="0" w:type="dxa"/>
          </w:tblCellMar>
        </w:tblPrEx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9"/>
              <w:widowControl/>
              <w:spacing w:line="240" w:lineRule="auto"/>
              <w:ind w:left="470"/>
              <w:jc w:val="left"/>
              <w:rPr>
                <w:rStyle w:val="FontStyle22"/>
              </w:rPr>
            </w:pPr>
            <w:r w:rsidRPr="00850530">
              <w:rPr>
                <w:rStyle w:val="FontStyle22"/>
              </w:rPr>
              <w:t>Код и наименование специальности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9"/>
              <w:widowControl/>
              <w:spacing w:line="274" w:lineRule="exact"/>
              <w:rPr>
                <w:rStyle w:val="FontStyle22"/>
              </w:rPr>
            </w:pPr>
            <w:r w:rsidRPr="00850530">
              <w:rPr>
                <w:rStyle w:val="FontStyle22"/>
              </w:rPr>
              <w:t>Дисциплины вступительного испытания по специальности и форма его проведения</w:t>
            </w:r>
          </w:p>
        </w:tc>
      </w:tr>
      <w:tr w:rsidR="00000000" w:rsidRPr="00850530">
        <w:tblPrEx>
          <w:tblCellMar>
            <w:top w:w="0" w:type="dxa"/>
            <w:bottom w:w="0" w:type="dxa"/>
          </w:tblCellMar>
        </w:tblPrEx>
        <w:tc>
          <w:tcPr>
            <w:tcW w:w="9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12"/>
              <w:widowControl/>
              <w:ind w:left="2765"/>
              <w:rPr>
                <w:rStyle w:val="FontStyle21"/>
              </w:rPr>
            </w:pPr>
            <w:r w:rsidRPr="00850530">
              <w:rPr>
                <w:rStyle w:val="FontStyle21"/>
              </w:rPr>
              <w:t>Факультет физической культуры</w:t>
            </w:r>
          </w:p>
        </w:tc>
      </w:tr>
      <w:tr w:rsidR="00000000" w:rsidRPr="00850530">
        <w:tblPrEx>
          <w:tblCellMar>
            <w:top w:w="0" w:type="dxa"/>
            <w:bottom w:w="0" w:type="dxa"/>
          </w:tblCellMar>
        </w:tblPrEx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850530" w:rsidRDefault="00850530">
            <w:pPr>
              <w:pStyle w:val="Style9"/>
              <w:widowControl/>
              <w:spacing w:line="240" w:lineRule="auto"/>
              <w:jc w:val="left"/>
              <w:rPr>
                <w:rStyle w:val="FontStyle22"/>
              </w:rPr>
            </w:pPr>
            <w:r w:rsidRPr="00850530">
              <w:rPr>
                <w:rStyle w:val="FontStyle22"/>
              </w:rPr>
              <w:t>1-08 80 04 Физическая культура и спорт**</w:t>
            </w:r>
          </w:p>
        </w:tc>
        <w:tc>
          <w:tcPr>
            <w:tcW w:w="4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850530" w:rsidRDefault="00850530">
            <w:pPr>
              <w:pStyle w:val="Style9"/>
              <w:widowControl/>
              <w:spacing w:line="278" w:lineRule="exact"/>
              <w:ind w:left="523"/>
              <w:rPr>
                <w:rStyle w:val="FontStyle22"/>
              </w:rPr>
            </w:pPr>
            <w:r w:rsidRPr="00850530">
              <w:rPr>
                <w:rStyle w:val="FontStyle22"/>
              </w:rPr>
              <w:t>Теория и методика физического воспитания (устный э</w:t>
            </w:r>
            <w:r w:rsidRPr="00850530">
              <w:rPr>
                <w:rStyle w:val="FontStyle22"/>
              </w:rPr>
              <w:t>кзамен)</w:t>
            </w:r>
          </w:p>
        </w:tc>
      </w:tr>
    </w:tbl>
    <w:p w:rsidR="00000000" w:rsidRDefault="00850530">
      <w:pPr>
        <w:pStyle w:val="Style11"/>
        <w:widowControl/>
        <w:spacing w:before="106"/>
        <w:jc w:val="both"/>
        <w:rPr>
          <w:rStyle w:val="FontStyle22"/>
        </w:rPr>
      </w:pPr>
      <w:r>
        <w:rPr>
          <w:rStyle w:val="FontStyle22"/>
        </w:rPr>
        <w:t>* В рамках специальности 1-08 80 02 Теория и методика обучения и воспитания (по областям и уровням образования) реализуется профилизация «Образовательный менеджмент»</w:t>
      </w:r>
    </w:p>
    <w:p w:rsidR="00000000" w:rsidRDefault="00850530">
      <w:pPr>
        <w:pStyle w:val="Style11"/>
        <w:widowControl/>
        <w:ind w:firstLine="730"/>
        <w:jc w:val="both"/>
        <w:rPr>
          <w:rStyle w:val="FontStyle22"/>
        </w:rPr>
      </w:pPr>
      <w:r>
        <w:rPr>
          <w:rStyle w:val="FontStyle22"/>
        </w:rPr>
        <w:t>** В рамках специальности 1-08 80 04 «Физическая культура и спорт» реализуется пр</w:t>
      </w:r>
      <w:r>
        <w:rPr>
          <w:rStyle w:val="FontStyle22"/>
        </w:rPr>
        <w:t>офилизация «Спортивно-педагогическая деятельность»</w:t>
      </w:r>
    </w:p>
    <w:p w:rsidR="00000000" w:rsidRDefault="00850530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50530">
      <w:pPr>
        <w:pStyle w:val="Style7"/>
        <w:widowControl/>
        <w:spacing w:before="86" w:line="322" w:lineRule="exact"/>
        <w:rPr>
          <w:rStyle w:val="FontStyle19"/>
        </w:rPr>
      </w:pPr>
      <w:r>
        <w:rPr>
          <w:rStyle w:val="FontStyle19"/>
        </w:rPr>
        <w:t>Преимущественным правом зачисления при одинаковом количестве баллов по результатам вступительного испытания пользуются лица: указанные в части первой пункта 28 Правил приема.</w:t>
      </w:r>
    </w:p>
    <w:p w:rsidR="00000000" w:rsidRDefault="00850530">
      <w:pPr>
        <w:pStyle w:val="Style7"/>
        <w:widowControl/>
        <w:spacing w:line="322" w:lineRule="exact"/>
        <w:ind w:firstLine="715"/>
        <w:rPr>
          <w:rStyle w:val="FontStyle19"/>
        </w:rPr>
      </w:pPr>
      <w:r>
        <w:rPr>
          <w:rStyle w:val="FontStyle19"/>
        </w:rPr>
        <w:t>Сроки зачисления в учреждения</w:t>
      </w:r>
      <w:r>
        <w:rPr>
          <w:rStyle w:val="FontStyle19"/>
        </w:rPr>
        <w:t xml:space="preserve"> высшего образования для получения высшего образования II ступени на все формы получения образования устанавливаются:</w:t>
      </w:r>
    </w:p>
    <w:p w:rsidR="00000000" w:rsidRDefault="00850530" w:rsidP="00280D5D">
      <w:pPr>
        <w:pStyle w:val="Style10"/>
        <w:widowControl/>
        <w:numPr>
          <w:ilvl w:val="0"/>
          <w:numId w:val="2"/>
        </w:numPr>
        <w:tabs>
          <w:tab w:val="left" w:pos="1003"/>
        </w:tabs>
        <w:spacing w:line="322" w:lineRule="exact"/>
        <w:ind w:firstLine="715"/>
        <w:jc w:val="both"/>
        <w:rPr>
          <w:rStyle w:val="FontStyle19"/>
        </w:rPr>
      </w:pPr>
      <w:r>
        <w:rPr>
          <w:rStyle w:val="FontStyle19"/>
        </w:rPr>
        <w:t>на обучение за счет средств бюджета и на платной основе - на все формы получения образования по 17 июля;</w:t>
      </w:r>
    </w:p>
    <w:p w:rsidR="00280D5D" w:rsidRDefault="00850530" w:rsidP="00280D5D">
      <w:pPr>
        <w:pStyle w:val="Style10"/>
        <w:widowControl/>
        <w:numPr>
          <w:ilvl w:val="0"/>
          <w:numId w:val="2"/>
        </w:numPr>
        <w:tabs>
          <w:tab w:val="left" w:pos="1003"/>
        </w:tabs>
        <w:spacing w:line="322" w:lineRule="exact"/>
        <w:ind w:firstLine="715"/>
        <w:jc w:val="both"/>
        <w:rPr>
          <w:rStyle w:val="FontStyle19"/>
        </w:rPr>
      </w:pPr>
      <w:r>
        <w:rPr>
          <w:rStyle w:val="FontStyle19"/>
        </w:rPr>
        <w:t>на обучение для получения</w:t>
      </w:r>
      <w:r>
        <w:rPr>
          <w:rStyle w:val="FontStyle19"/>
        </w:rPr>
        <w:t xml:space="preserve"> высшего образования II ступени в случаях, предусмотренных в части второй пункта 6 настоящего Порядка - по 31 августа.</w:t>
      </w:r>
    </w:p>
    <w:sectPr w:rsidR="00280D5D">
      <w:type w:val="continuous"/>
      <w:pgSz w:w="11905" w:h="16837"/>
      <w:pgMar w:top="1344" w:right="1740" w:bottom="1297" w:left="17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30" w:rsidRDefault="00850530">
      <w:r>
        <w:separator/>
      </w:r>
    </w:p>
  </w:endnote>
  <w:endnote w:type="continuationSeparator" w:id="0">
    <w:p w:rsidR="00850530" w:rsidRDefault="008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30" w:rsidRDefault="00850530">
      <w:r>
        <w:separator/>
      </w:r>
    </w:p>
  </w:footnote>
  <w:footnote w:type="continuationSeparator" w:id="0">
    <w:p w:rsidR="00850530" w:rsidRDefault="0085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FECBAA"/>
    <w:lvl w:ilvl="0">
      <w:numFmt w:val="bullet"/>
      <w:lvlText w:val="*"/>
      <w:lvlJc w:val="left"/>
    </w:lvl>
  </w:abstractNum>
  <w:abstractNum w:abstractNumId="1" w15:restartNumberingAfterBreak="0">
    <w:nsid w:val="614B34EE"/>
    <w:multiLevelType w:val="singleLevel"/>
    <w:tmpl w:val="8968E97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D5D"/>
    <w:rsid w:val="00280D5D"/>
    <w:rsid w:val="008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22214"/>
  <w14:defaultImageDpi w14:val="0"/>
  <w15:docId w15:val="{41D00FD1-B6CB-4FD0-9889-5EAFDACD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</w:pPr>
  </w:style>
  <w:style w:type="paragraph" w:customStyle="1" w:styleId="Style2">
    <w:name w:val="Style2"/>
    <w:basedOn w:val="a"/>
    <w:uiPriority w:val="99"/>
    <w:pPr>
      <w:spacing w:line="416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1" w:lineRule="exact"/>
      <w:jc w:val="center"/>
    </w:pPr>
  </w:style>
  <w:style w:type="paragraph" w:customStyle="1" w:styleId="Style5">
    <w:name w:val="Style5"/>
    <w:basedOn w:val="a"/>
    <w:uiPriority w:val="99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725"/>
      <w:jc w:val="both"/>
    </w:pPr>
  </w:style>
  <w:style w:type="paragraph" w:customStyle="1" w:styleId="Style7">
    <w:name w:val="Style7"/>
    <w:basedOn w:val="a"/>
    <w:uiPriority w:val="99"/>
    <w:pPr>
      <w:spacing w:line="350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  <w:jc w:val="center"/>
    </w:pPr>
  </w:style>
  <w:style w:type="paragraph" w:customStyle="1" w:styleId="Style10">
    <w:name w:val="Style10"/>
    <w:basedOn w:val="a"/>
    <w:uiPriority w:val="99"/>
    <w:pPr>
      <w:spacing w:line="394" w:lineRule="exact"/>
      <w:ind w:firstLine="720"/>
    </w:pPr>
  </w:style>
  <w:style w:type="paragraph" w:customStyle="1" w:styleId="Style11">
    <w:name w:val="Style11"/>
    <w:basedOn w:val="a"/>
    <w:uiPriority w:val="99"/>
    <w:pPr>
      <w:spacing w:line="278" w:lineRule="exact"/>
      <w:ind w:firstLine="725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Arial Unicode MS" w:eastAsia="Arial Unicode MS" w:cs="Arial Unicode MS"/>
      <w:b/>
      <w:bCs/>
      <w:spacing w:val="-20"/>
      <w:sz w:val="30"/>
      <w:szCs w:val="3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sp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2020-06-16T07:58:00Z</dcterms:created>
  <dcterms:modified xsi:type="dcterms:W3CDTF">2020-06-16T08:02:00Z</dcterms:modified>
</cp:coreProperties>
</file>