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949" w:rsidRDefault="008A4949" w:rsidP="008A4949">
      <w:pPr>
        <w:jc w:val="center"/>
        <w:rPr>
          <w:b/>
        </w:rPr>
      </w:pPr>
      <w:r w:rsidRPr="008A4949">
        <w:rPr>
          <w:b/>
        </w:rPr>
        <w:t>СТАНДАРТЫ БЕЛАРУСИ</w:t>
      </w:r>
      <w:r>
        <w:rPr>
          <w:b/>
        </w:rPr>
        <w:t xml:space="preserve">, </w:t>
      </w:r>
    </w:p>
    <w:p w:rsidR="00BF6C51" w:rsidRDefault="008A4949" w:rsidP="008A4949">
      <w:pPr>
        <w:jc w:val="center"/>
        <w:rPr>
          <w:b/>
        </w:rPr>
      </w:pPr>
      <w:r>
        <w:rPr>
          <w:b/>
        </w:rPr>
        <w:t>имеющиеся в наличии в библиотеке МГПУ имени И.П.Шамякина</w:t>
      </w:r>
    </w:p>
    <w:p w:rsidR="008A4949" w:rsidRPr="008A4949" w:rsidRDefault="008A4949" w:rsidP="008A4949">
      <w:pPr>
        <w:jc w:val="center"/>
        <w:rPr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992"/>
        <w:gridCol w:w="4187"/>
        <w:gridCol w:w="2389"/>
        <w:gridCol w:w="1580"/>
      </w:tblGrid>
      <w:tr w:rsidR="002252A5" w:rsidRPr="00436745" w:rsidTr="001A6B28">
        <w:tc>
          <w:tcPr>
            <w:tcW w:w="633" w:type="dxa"/>
          </w:tcPr>
          <w:p w:rsidR="002252A5" w:rsidRPr="00436745" w:rsidRDefault="002252A5" w:rsidP="007D4F75">
            <w:pPr>
              <w:spacing w:line="320" w:lineRule="exact"/>
              <w:jc w:val="right"/>
              <w:rPr>
                <w:b/>
              </w:rPr>
            </w:pPr>
            <w:r w:rsidRPr="00436745">
              <w:rPr>
                <w:b/>
              </w:rPr>
              <w:t>№ п/п</w:t>
            </w:r>
          </w:p>
        </w:tc>
        <w:tc>
          <w:tcPr>
            <w:tcW w:w="992" w:type="dxa"/>
          </w:tcPr>
          <w:p w:rsidR="002252A5" w:rsidRPr="00436745" w:rsidRDefault="002252A5" w:rsidP="001B3968">
            <w:pPr>
              <w:spacing w:line="320" w:lineRule="exact"/>
              <w:jc w:val="center"/>
              <w:rPr>
                <w:b/>
              </w:rPr>
            </w:pPr>
            <w:r w:rsidRPr="00436745">
              <w:rPr>
                <w:b/>
              </w:rPr>
              <w:t>Кате</w:t>
            </w:r>
            <w:r w:rsidRPr="00436745">
              <w:rPr>
                <w:b/>
                <w:lang w:val="en-US"/>
              </w:rPr>
              <w:t>-</w:t>
            </w:r>
            <w:r w:rsidRPr="00436745">
              <w:rPr>
                <w:b/>
              </w:rPr>
              <w:t>гория</w:t>
            </w:r>
          </w:p>
        </w:tc>
        <w:tc>
          <w:tcPr>
            <w:tcW w:w="4187" w:type="dxa"/>
          </w:tcPr>
          <w:p w:rsidR="002252A5" w:rsidRPr="00436745" w:rsidRDefault="002252A5" w:rsidP="001B3968">
            <w:pPr>
              <w:spacing w:line="320" w:lineRule="exact"/>
              <w:jc w:val="center"/>
              <w:rPr>
                <w:b/>
              </w:rPr>
            </w:pPr>
            <w:r w:rsidRPr="00436745">
              <w:rPr>
                <w:b/>
              </w:rPr>
              <w:t>Наименование</w:t>
            </w:r>
          </w:p>
        </w:tc>
        <w:tc>
          <w:tcPr>
            <w:tcW w:w="2389" w:type="dxa"/>
          </w:tcPr>
          <w:p w:rsidR="002252A5" w:rsidRPr="00436745" w:rsidRDefault="002252A5" w:rsidP="001B3968">
            <w:pPr>
              <w:spacing w:line="320" w:lineRule="exact"/>
              <w:jc w:val="center"/>
              <w:rPr>
                <w:b/>
              </w:rPr>
            </w:pPr>
            <w:r w:rsidRPr="00436745">
              <w:rPr>
                <w:b/>
              </w:rPr>
              <w:t>Вид</w:t>
            </w:r>
          </w:p>
        </w:tc>
        <w:tc>
          <w:tcPr>
            <w:tcW w:w="1580" w:type="dxa"/>
          </w:tcPr>
          <w:p w:rsidR="002252A5" w:rsidRPr="00436745" w:rsidRDefault="002252A5" w:rsidP="001B3968">
            <w:pPr>
              <w:spacing w:line="320" w:lineRule="exact"/>
              <w:jc w:val="center"/>
              <w:rPr>
                <w:b/>
              </w:rPr>
            </w:pPr>
            <w:r w:rsidRPr="00436745">
              <w:rPr>
                <w:b/>
              </w:rPr>
              <w:t>Обозна</w:t>
            </w:r>
            <w:r w:rsidRPr="00436745">
              <w:rPr>
                <w:b/>
                <w:lang w:val="en-US"/>
              </w:rPr>
              <w:t>-</w:t>
            </w:r>
            <w:r w:rsidRPr="00436745">
              <w:rPr>
                <w:b/>
              </w:rPr>
              <w:t>чение</w:t>
            </w:r>
          </w:p>
        </w:tc>
      </w:tr>
      <w:tr w:rsidR="002252A5" w:rsidRPr="00436745" w:rsidTr="001A6B28">
        <w:tc>
          <w:tcPr>
            <w:tcW w:w="633" w:type="dxa"/>
          </w:tcPr>
          <w:p w:rsidR="002252A5" w:rsidRPr="00436745" w:rsidRDefault="002252A5" w:rsidP="007D4F75">
            <w:pPr>
              <w:spacing w:line="320" w:lineRule="exact"/>
              <w:jc w:val="right"/>
              <w:rPr>
                <w:b/>
                <w:lang w:val="en-US"/>
              </w:rPr>
            </w:pPr>
            <w:r w:rsidRPr="00436745">
              <w:rPr>
                <w:b/>
                <w:lang w:val="en-US"/>
              </w:rPr>
              <w:t>1</w:t>
            </w:r>
          </w:p>
        </w:tc>
        <w:tc>
          <w:tcPr>
            <w:tcW w:w="992" w:type="dxa"/>
          </w:tcPr>
          <w:p w:rsidR="002252A5" w:rsidRPr="00436745" w:rsidRDefault="002252A5" w:rsidP="001B3968">
            <w:pPr>
              <w:spacing w:line="320" w:lineRule="exact"/>
              <w:jc w:val="center"/>
              <w:rPr>
                <w:b/>
                <w:lang w:val="en-US"/>
              </w:rPr>
            </w:pPr>
            <w:r w:rsidRPr="00436745">
              <w:rPr>
                <w:b/>
                <w:lang w:val="en-US"/>
              </w:rPr>
              <w:t>2</w:t>
            </w:r>
          </w:p>
        </w:tc>
        <w:tc>
          <w:tcPr>
            <w:tcW w:w="4187" w:type="dxa"/>
          </w:tcPr>
          <w:p w:rsidR="002252A5" w:rsidRPr="00436745" w:rsidRDefault="002252A5" w:rsidP="001B3968">
            <w:pPr>
              <w:spacing w:line="320" w:lineRule="exact"/>
              <w:jc w:val="center"/>
              <w:rPr>
                <w:b/>
                <w:lang w:val="en-US"/>
              </w:rPr>
            </w:pPr>
            <w:r w:rsidRPr="00436745">
              <w:rPr>
                <w:b/>
                <w:lang w:val="en-US"/>
              </w:rPr>
              <w:t>3</w:t>
            </w:r>
          </w:p>
        </w:tc>
        <w:tc>
          <w:tcPr>
            <w:tcW w:w="2389" w:type="dxa"/>
          </w:tcPr>
          <w:p w:rsidR="002252A5" w:rsidRPr="00436745" w:rsidRDefault="002252A5" w:rsidP="001B3968">
            <w:pPr>
              <w:spacing w:line="320" w:lineRule="exact"/>
              <w:jc w:val="center"/>
              <w:rPr>
                <w:b/>
                <w:lang w:val="en-US"/>
              </w:rPr>
            </w:pPr>
            <w:r w:rsidRPr="00436745">
              <w:rPr>
                <w:b/>
                <w:lang w:val="en-US"/>
              </w:rPr>
              <w:t>4</w:t>
            </w:r>
          </w:p>
        </w:tc>
        <w:tc>
          <w:tcPr>
            <w:tcW w:w="1580" w:type="dxa"/>
          </w:tcPr>
          <w:p w:rsidR="002252A5" w:rsidRPr="00436745" w:rsidRDefault="002252A5" w:rsidP="001B3968">
            <w:pPr>
              <w:spacing w:line="320" w:lineRule="exact"/>
              <w:jc w:val="center"/>
              <w:rPr>
                <w:b/>
                <w:lang w:val="en-US"/>
              </w:rPr>
            </w:pPr>
            <w:r w:rsidRPr="00436745">
              <w:rPr>
                <w:b/>
                <w:lang w:val="en-US"/>
              </w:rPr>
              <w:t>5</w:t>
            </w:r>
          </w:p>
        </w:tc>
      </w:tr>
      <w:tr w:rsidR="002252A5" w:rsidRPr="00436745" w:rsidTr="001A6B28">
        <w:tc>
          <w:tcPr>
            <w:tcW w:w="633" w:type="dxa"/>
          </w:tcPr>
          <w:p w:rsidR="002252A5" w:rsidRPr="00436745" w:rsidRDefault="002252A5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</w:tcPr>
          <w:p w:rsidR="002252A5" w:rsidRPr="00436745" w:rsidRDefault="002252A5" w:rsidP="00B970FC">
            <w:pPr>
              <w:jc w:val="center"/>
            </w:pPr>
            <w:r w:rsidRPr="00436745">
              <w:t>СТБ</w:t>
            </w:r>
          </w:p>
        </w:tc>
        <w:tc>
          <w:tcPr>
            <w:tcW w:w="4187" w:type="dxa"/>
          </w:tcPr>
          <w:p w:rsidR="002252A5" w:rsidRPr="00436745" w:rsidRDefault="002252A5" w:rsidP="00B970FC">
            <w:r w:rsidRPr="00436745">
              <w:t>Камни бетонные стеновые</w:t>
            </w:r>
          </w:p>
        </w:tc>
        <w:tc>
          <w:tcPr>
            <w:tcW w:w="2389" w:type="dxa"/>
          </w:tcPr>
          <w:p w:rsidR="002252A5" w:rsidRPr="00436745" w:rsidRDefault="002252A5" w:rsidP="00B970FC">
            <w:r w:rsidRPr="00436745">
              <w:t>Общие технические условия</w:t>
            </w:r>
          </w:p>
        </w:tc>
        <w:tc>
          <w:tcPr>
            <w:tcW w:w="1580" w:type="dxa"/>
          </w:tcPr>
          <w:p w:rsidR="002252A5" w:rsidRPr="00436745" w:rsidRDefault="002252A5" w:rsidP="00B970FC">
            <w:r w:rsidRPr="00436745">
              <w:t>1008- 95</w:t>
            </w:r>
          </w:p>
        </w:tc>
      </w:tr>
      <w:tr w:rsidR="002252A5" w:rsidRPr="00436745" w:rsidTr="001A6B28">
        <w:tc>
          <w:tcPr>
            <w:tcW w:w="633" w:type="dxa"/>
          </w:tcPr>
          <w:p w:rsidR="002252A5" w:rsidRPr="00436745" w:rsidRDefault="002252A5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</w:tcPr>
          <w:p w:rsidR="002252A5" w:rsidRPr="00436745" w:rsidRDefault="002252A5" w:rsidP="00B970FC">
            <w:pPr>
              <w:jc w:val="center"/>
            </w:pPr>
            <w:r w:rsidRPr="00436745">
              <w:t>СТБ</w:t>
            </w:r>
          </w:p>
        </w:tc>
        <w:tc>
          <w:tcPr>
            <w:tcW w:w="4187" w:type="dxa"/>
          </w:tcPr>
          <w:p w:rsidR="002252A5" w:rsidRPr="00436745" w:rsidRDefault="002252A5" w:rsidP="00B970FC">
            <w:r w:rsidRPr="00436745">
              <w:t>Плиты теплоизоляционные из ячеистых бетонов</w:t>
            </w:r>
          </w:p>
        </w:tc>
        <w:tc>
          <w:tcPr>
            <w:tcW w:w="2389" w:type="dxa"/>
          </w:tcPr>
          <w:p w:rsidR="002252A5" w:rsidRPr="00436745" w:rsidRDefault="002252A5" w:rsidP="00B970FC">
            <w:r w:rsidRPr="00436745">
              <w:t>Технические условия</w:t>
            </w:r>
          </w:p>
        </w:tc>
        <w:tc>
          <w:tcPr>
            <w:tcW w:w="1580" w:type="dxa"/>
          </w:tcPr>
          <w:p w:rsidR="002252A5" w:rsidRPr="00436745" w:rsidRDefault="002252A5" w:rsidP="00B970FC">
            <w:r w:rsidRPr="00436745">
              <w:t>1034- 96</w:t>
            </w:r>
          </w:p>
        </w:tc>
      </w:tr>
      <w:tr w:rsidR="002252A5" w:rsidRPr="00436745" w:rsidTr="001A6B28">
        <w:tc>
          <w:tcPr>
            <w:tcW w:w="633" w:type="dxa"/>
          </w:tcPr>
          <w:p w:rsidR="002252A5" w:rsidRPr="00436745" w:rsidRDefault="002252A5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</w:tcPr>
          <w:p w:rsidR="002252A5" w:rsidRPr="00436745" w:rsidRDefault="002252A5" w:rsidP="00B970FC">
            <w:pPr>
              <w:jc w:val="center"/>
            </w:pPr>
            <w:r w:rsidRPr="00436745">
              <w:t>СТБ</w:t>
            </w:r>
          </w:p>
        </w:tc>
        <w:tc>
          <w:tcPr>
            <w:tcW w:w="4187" w:type="dxa"/>
          </w:tcPr>
          <w:p w:rsidR="002252A5" w:rsidRPr="00436745" w:rsidRDefault="002252A5" w:rsidP="00B970FC">
            <w:r w:rsidRPr="00436745">
              <w:t>Смеси бетонные</w:t>
            </w:r>
          </w:p>
        </w:tc>
        <w:tc>
          <w:tcPr>
            <w:tcW w:w="2389" w:type="dxa"/>
          </w:tcPr>
          <w:p w:rsidR="002252A5" w:rsidRPr="00436745" w:rsidRDefault="002252A5" w:rsidP="00B970FC">
            <w:r w:rsidRPr="00436745">
              <w:t>Технические условия</w:t>
            </w:r>
          </w:p>
        </w:tc>
        <w:tc>
          <w:tcPr>
            <w:tcW w:w="1580" w:type="dxa"/>
          </w:tcPr>
          <w:p w:rsidR="002252A5" w:rsidRPr="00436745" w:rsidRDefault="002252A5" w:rsidP="00B970FC">
            <w:r w:rsidRPr="00436745">
              <w:t>1035- 96</w:t>
            </w:r>
          </w:p>
        </w:tc>
      </w:tr>
      <w:tr w:rsidR="002252A5" w:rsidRPr="00436745" w:rsidTr="001A6B28">
        <w:tc>
          <w:tcPr>
            <w:tcW w:w="633" w:type="dxa"/>
          </w:tcPr>
          <w:p w:rsidR="002252A5" w:rsidRPr="00436745" w:rsidRDefault="002252A5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</w:tcPr>
          <w:p w:rsidR="002252A5" w:rsidRPr="00436745" w:rsidRDefault="002252A5" w:rsidP="00B970FC">
            <w:pPr>
              <w:jc w:val="center"/>
            </w:pPr>
            <w:r w:rsidRPr="00436745">
              <w:t>СТБ</w:t>
            </w:r>
          </w:p>
        </w:tc>
        <w:tc>
          <w:tcPr>
            <w:tcW w:w="4187" w:type="dxa"/>
          </w:tcPr>
          <w:p w:rsidR="002252A5" w:rsidRPr="00436745" w:rsidRDefault="002252A5" w:rsidP="00B970FC">
            <w:r w:rsidRPr="00436745">
              <w:t>Сваи железобетонные</w:t>
            </w:r>
          </w:p>
        </w:tc>
        <w:tc>
          <w:tcPr>
            <w:tcW w:w="2389" w:type="dxa"/>
          </w:tcPr>
          <w:p w:rsidR="002252A5" w:rsidRPr="00436745" w:rsidRDefault="002252A5" w:rsidP="00B970FC">
            <w:r w:rsidRPr="00436745">
              <w:t>Общие технические условия</w:t>
            </w:r>
          </w:p>
        </w:tc>
        <w:tc>
          <w:tcPr>
            <w:tcW w:w="1580" w:type="dxa"/>
          </w:tcPr>
          <w:p w:rsidR="002252A5" w:rsidRPr="00436745" w:rsidRDefault="002252A5" w:rsidP="00B970FC">
            <w:r w:rsidRPr="00436745">
              <w:t>1075- 97</w:t>
            </w:r>
          </w:p>
        </w:tc>
      </w:tr>
      <w:tr w:rsidR="002252A5" w:rsidRPr="00436745" w:rsidTr="001A6B28">
        <w:tc>
          <w:tcPr>
            <w:tcW w:w="633" w:type="dxa"/>
          </w:tcPr>
          <w:p w:rsidR="002252A5" w:rsidRPr="00436745" w:rsidRDefault="002252A5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</w:tcPr>
          <w:p w:rsidR="002252A5" w:rsidRPr="00436745" w:rsidRDefault="002252A5" w:rsidP="00B970FC">
            <w:pPr>
              <w:jc w:val="center"/>
            </w:pPr>
            <w:r w:rsidRPr="00436745">
              <w:t>СТБ</w:t>
            </w:r>
          </w:p>
        </w:tc>
        <w:tc>
          <w:tcPr>
            <w:tcW w:w="4187" w:type="dxa"/>
          </w:tcPr>
          <w:p w:rsidR="002252A5" w:rsidRPr="00436745" w:rsidRDefault="002252A5" w:rsidP="00B970FC">
            <w:r w:rsidRPr="00436745">
              <w:t>Конструкции бетонные и железобетонные фундаментов</w:t>
            </w:r>
          </w:p>
        </w:tc>
        <w:tc>
          <w:tcPr>
            <w:tcW w:w="2389" w:type="dxa"/>
          </w:tcPr>
          <w:p w:rsidR="002252A5" w:rsidRPr="00436745" w:rsidRDefault="002252A5" w:rsidP="00B970FC">
            <w:r w:rsidRPr="00436745">
              <w:t>Общие технические условия</w:t>
            </w:r>
          </w:p>
        </w:tc>
        <w:tc>
          <w:tcPr>
            <w:tcW w:w="1580" w:type="dxa"/>
          </w:tcPr>
          <w:p w:rsidR="002252A5" w:rsidRPr="00436745" w:rsidRDefault="002252A5" w:rsidP="00B970FC">
            <w:r w:rsidRPr="00436745">
              <w:t>1076- 97</w:t>
            </w:r>
          </w:p>
        </w:tc>
      </w:tr>
      <w:tr w:rsidR="002252A5" w:rsidRPr="00436745" w:rsidTr="001A6B28">
        <w:tc>
          <w:tcPr>
            <w:tcW w:w="633" w:type="dxa"/>
          </w:tcPr>
          <w:p w:rsidR="002252A5" w:rsidRPr="00436745" w:rsidRDefault="002252A5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</w:tcPr>
          <w:p w:rsidR="002252A5" w:rsidRPr="00436745" w:rsidRDefault="002252A5" w:rsidP="00B970FC">
            <w:pPr>
              <w:jc w:val="center"/>
            </w:pPr>
            <w:r w:rsidRPr="00436745">
              <w:t>СТБ</w:t>
            </w:r>
          </w:p>
        </w:tc>
        <w:tc>
          <w:tcPr>
            <w:tcW w:w="4187" w:type="dxa"/>
          </w:tcPr>
          <w:p w:rsidR="002252A5" w:rsidRPr="00436745" w:rsidRDefault="002252A5" w:rsidP="00B970FC">
            <w:r w:rsidRPr="00436745">
              <w:t>Картон кровельный</w:t>
            </w:r>
          </w:p>
        </w:tc>
        <w:tc>
          <w:tcPr>
            <w:tcW w:w="2389" w:type="dxa"/>
          </w:tcPr>
          <w:p w:rsidR="002252A5" w:rsidRPr="00436745" w:rsidRDefault="002252A5" w:rsidP="00B970FC">
            <w:r w:rsidRPr="00436745">
              <w:t>Технические условия</w:t>
            </w:r>
          </w:p>
        </w:tc>
        <w:tc>
          <w:tcPr>
            <w:tcW w:w="1580" w:type="dxa"/>
          </w:tcPr>
          <w:p w:rsidR="002252A5" w:rsidRPr="00436745" w:rsidRDefault="002252A5" w:rsidP="00B970FC">
            <w:r w:rsidRPr="00436745">
              <w:t>1091- 97</w:t>
            </w:r>
          </w:p>
        </w:tc>
      </w:tr>
      <w:tr w:rsidR="002252A5" w:rsidRPr="00436745" w:rsidTr="001A6B28">
        <w:tc>
          <w:tcPr>
            <w:tcW w:w="633" w:type="dxa"/>
          </w:tcPr>
          <w:p w:rsidR="002252A5" w:rsidRPr="00436745" w:rsidRDefault="002252A5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</w:tcPr>
          <w:p w:rsidR="002252A5" w:rsidRPr="00436745" w:rsidRDefault="002252A5" w:rsidP="00B970FC">
            <w:pPr>
              <w:jc w:val="center"/>
            </w:pPr>
            <w:r w:rsidRPr="00436745">
              <w:t>СТБ</w:t>
            </w:r>
          </w:p>
        </w:tc>
        <w:tc>
          <w:tcPr>
            <w:tcW w:w="4187" w:type="dxa"/>
          </w:tcPr>
          <w:p w:rsidR="002252A5" w:rsidRPr="00436745" w:rsidRDefault="002252A5" w:rsidP="00B970FC">
            <w:r w:rsidRPr="00436745">
              <w:t>Арматура стеклопластиковая</w:t>
            </w:r>
          </w:p>
        </w:tc>
        <w:tc>
          <w:tcPr>
            <w:tcW w:w="2389" w:type="dxa"/>
          </w:tcPr>
          <w:p w:rsidR="002252A5" w:rsidRPr="00436745" w:rsidRDefault="002252A5" w:rsidP="00B970FC">
            <w:r w:rsidRPr="00436745">
              <w:t>Технические условия</w:t>
            </w:r>
          </w:p>
        </w:tc>
        <w:tc>
          <w:tcPr>
            <w:tcW w:w="1580" w:type="dxa"/>
          </w:tcPr>
          <w:p w:rsidR="002252A5" w:rsidRPr="00436745" w:rsidRDefault="002252A5" w:rsidP="00B970FC">
            <w:r w:rsidRPr="00436745">
              <w:t>1103- 98</w:t>
            </w:r>
          </w:p>
        </w:tc>
      </w:tr>
      <w:tr w:rsidR="002252A5" w:rsidRPr="00436745" w:rsidTr="001A6B28">
        <w:tc>
          <w:tcPr>
            <w:tcW w:w="633" w:type="dxa"/>
          </w:tcPr>
          <w:p w:rsidR="002252A5" w:rsidRPr="00436745" w:rsidRDefault="002252A5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</w:tcPr>
          <w:p w:rsidR="002252A5" w:rsidRPr="00436745" w:rsidRDefault="002252A5" w:rsidP="00B970FC">
            <w:pPr>
              <w:jc w:val="center"/>
            </w:pPr>
            <w:r w:rsidRPr="00436745">
              <w:t>СТБ</w:t>
            </w:r>
          </w:p>
        </w:tc>
        <w:tc>
          <w:tcPr>
            <w:tcW w:w="4187" w:type="dxa"/>
          </w:tcPr>
          <w:p w:rsidR="002252A5" w:rsidRPr="00436745" w:rsidRDefault="002252A5" w:rsidP="00B970FC">
            <w:r w:rsidRPr="00436745">
              <w:t>Материалы рулонные кровельные и гидроизоляционные на битумном и битумно-полимерном вяжущем</w:t>
            </w:r>
          </w:p>
        </w:tc>
        <w:tc>
          <w:tcPr>
            <w:tcW w:w="2389" w:type="dxa"/>
          </w:tcPr>
          <w:p w:rsidR="002252A5" w:rsidRPr="00436745" w:rsidRDefault="002252A5" w:rsidP="00B970FC">
            <w:r w:rsidRPr="00436745">
              <w:t>Технические условия</w:t>
            </w:r>
          </w:p>
        </w:tc>
        <w:tc>
          <w:tcPr>
            <w:tcW w:w="1580" w:type="dxa"/>
          </w:tcPr>
          <w:p w:rsidR="002252A5" w:rsidRPr="00436745" w:rsidRDefault="002252A5" w:rsidP="00B970FC">
            <w:r w:rsidRPr="00436745">
              <w:t>1107- 98</w:t>
            </w:r>
          </w:p>
        </w:tc>
      </w:tr>
      <w:tr w:rsidR="002252A5" w:rsidRPr="00436745" w:rsidTr="001A6B28">
        <w:tc>
          <w:tcPr>
            <w:tcW w:w="633" w:type="dxa"/>
          </w:tcPr>
          <w:p w:rsidR="002252A5" w:rsidRPr="00436745" w:rsidRDefault="002252A5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</w:tcPr>
          <w:p w:rsidR="002252A5" w:rsidRPr="00436745" w:rsidRDefault="002252A5" w:rsidP="00B970FC">
            <w:pPr>
              <w:jc w:val="center"/>
            </w:pPr>
            <w:r w:rsidRPr="00436745">
              <w:t>СТБ</w:t>
            </w:r>
          </w:p>
        </w:tc>
        <w:tc>
          <w:tcPr>
            <w:tcW w:w="4187" w:type="dxa"/>
          </w:tcPr>
          <w:p w:rsidR="002252A5" w:rsidRPr="00436745" w:rsidRDefault="002252A5" w:rsidP="00B970FC">
            <w:r w:rsidRPr="00436745">
              <w:t>Опалубка для возведения монолитных бетонных и железобетонных конструкций</w:t>
            </w:r>
          </w:p>
        </w:tc>
        <w:tc>
          <w:tcPr>
            <w:tcW w:w="2389" w:type="dxa"/>
          </w:tcPr>
          <w:p w:rsidR="002252A5" w:rsidRPr="00436745" w:rsidRDefault="002252A5" w:rsidP="00B970FC">
            <w:r w:rsidRPr="00436745">
              <w:t>Общие технические условия</w:t>
            </w:r>
          </w:p>
        </w:tc>
        <w:tc>
          <w:tcPr>
            <w:tcW w:w="1580" w:type="dxa"/>
          </w:tcPr>
          <w:p w:rsidR="002252A5" w:rsidRPr="00436745" w:rsidRDefault="002252A5" w:rsidP="00B970FC">
            <w:r w:rsidRPr="00436745">
              <w:t>1110- 98</w:t>
            </w:r>
          </w:p>
        </w:tc>
      </w:tr>
      <w:tr w:rsidR="002252A5" w:rsidRPr="00436745" w:rsidTr="001A6B28">
        <w:tc>
          <w:tcPr>
            <w:tcW w:w="633" w:type="dxa"/>
          </w:tcPr>
          <w:p w:rsidR="002252A5" w:rsidRPr="00436745" w:rsidRDefault="002252A5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</w:tcPr>
          <w:p w:rsidR="002252A5" w:rsidRPr="00436745" w:rsidRDefault="002252A5" w:rsidP="00B970FC">
            <w:pPr>
              <w:jc w:val="center"/>
            </w:pPr>
            <w:r w:rsidRPr="00436745">
              <w:t>СТБ</w:t>
            </w:r>
          </w:p>
        </w:tc>
        <w:tc>
          <w:tcPr>
            <w:tcW w:w="4187" w:type="dxa"/>
          </w:tcPr>
          <w:p w:rsidR="002252A5" w:rsidRPr="00436745" w:rsidRDefault="002252A5" w:rsidP="00B970FC">
            <w:r w:rsidRPr="00436745">
              <w:t>Добавки для бетонов</w:t>
            </w:r>
          </w:p>
        </w:tc>
        <w:tc>
          <w:tcPr>
            <w:tcW w:w="2389" w:type="dxa"/>
          </w:tcPr>
          <w:p w:rsidR="002252A5" w:rsidRPr="00436745" w:rsidRDefault="002252A5" w:rsidP="00B970FC">
            <w:r w:rsidRPr="00436745">
              <w:t>Общие технические условия</w:t>
            </w:r>
          </w:p>
        </w:tc>
        <w:tc>
          <w:tcPr>
            <w:tcW w:w="1580" w:type="dxa"/>
          </w:tcPr>
          <w:p w:rsidR="002252A5" w:rsidRPr="00436745" w:rsidRDefault="002252A5" w:rsidP="00B970FC">
            <w:r w:rsidRPr="00436745">
              <w:t>1112- 98</w:t>
            </w:r>
          </w:p>
        </w:tc>
      </w:tr>
      <w:tr w:rsidR="002252A5" w:rsidRPr="00436745" w:rsidTr="001A6B28">
        <w:tc>
          <w:tcPr>
            <w:tcW w:w="633" w:type="dxa"/>
          </w:tcPr>
          <w:p w:rsidR="002252A5" w:rsidRPr="00436745" w:rsidRDefault="002252A5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</w:tcPr>
          <w:p w:rsidR="002252A5" w:rsidRPr="00436745" w:rsidRDefault="002252A5" w:rsidP="00B970FC">
            <w:pPr>
              <w:jc w:val="center"/>
            </w:pPr>
            <w:r w:rsidRPr="00436745">
              <w:t>СТБ</w:t>
            </w:r>
          </w:p>
        </w:tc>
        <w:tc>
          <w:tcPr>
            <w:tcW w:w="4187" w:type="dxa"/>
          </w:tcPr>
          <w:p w:rsidR="002252A5" w:rsidRPr="00436745" w:rsidRDefault="002252A5" w:rsidP="00B970FC">
            <w:r w:rsidRPr="00436745">
              <w:t>Плиты костровые и древесно-костровые</w:t>
            </w:r>
          </w:p>
        </w:tc>
        <w:tc>
          <w:tcPr>
            <w:tcW w:w="2389" w:type="dxa"/>
          </w:tcPr>
          <w:p w:rsidR="002252A5" w:rsidRPr="00436745" w:rsidRDefault="002252A5" w:rsidP="00B970FC">
            <w:r w:rsidRPr="00436745">
              <w:t>Технические условия</w:t>
            </w:r>
          </w:p>
        </w:tc>
        <w:tc>
          <w:tcPr>
            <w:tcW w:w="1580" w:type="dxa"/>
          </w:tcPr>
          <w:p w:rsidR="002252A5" w:rsidRPr="00436745" w:rsidRDefault="002252A5" w:rsidP="00B970FC">
            <w:r w:rsidRPr="00436745">
              <w:t>1116- 98</w:t>
            </w:r>
          </w:p>
        </w:tc>
      </w:tr>
      <w:tr w:rsidR="002252A5" w:rsidRPr="00436745" w:rsidTr="001A6B28">
        <w:tc>
          <w:tcPr>
            <w:tcW w:w="633" w:type="dxa"/>
          </w:tcPr>
          <w:p w:rsidR="002252A5" w:rsidRPr="00436745" w:rsidRDefault="002252A5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</w:tcPr>
          <w:p w:rsidR="002252A5" w:rsidRPr="00436745" w:rsidRDefault="002252A5" w:rsidP="00B970FC">
            <w:pPr>
              <w:jc w:val="center"/>
            </w:pPr>
            <w:r w:rsidRPr="00436745">
              <w:t>СТБ</w:t>
            </w:r>
          </w:p>
        </w:tc>
        <w:tc>
          <w:tcPr>
            <w:tcW w:w="4187" w:type="dxa"/>
          </w:tcPr>
          <w:p w:rsidR="002252A5" w:rsidRPr="00436745" w:rsidRDefault="002252A5" w:rsidP="00B970FC">
            <w:r w:rsidRPr="00436745">
              <w:t>Блоки из ячеистых бетонов стеновые</w:t>
            </w:r>
          </w:p>
        </w:tc>
        <w:tc>
          <w:tcPr>
            <w:tcW w:w="2389" w:type="dxa"/>
          </w:tcPr>
          <w:p w:rsidR="002252A5" w:rsidRPr="00436745" w:rsidRDefault="002252A5" w:rsidP="00B970FC">
            <w:r w:rsidRPr="00436745">
              <w:t>Технические условия</w:t>
            </w:r>
          </w:p>
        </w:tc>
        <w:tc>
          <w:tcPr>
            <w:tcW w:w="1580" w:type="dxa"/>
          </w:tcPr>
          <w:p w:rsidR="002252A5" w:rsidRPr="00436745" w:rsidRDefault="002252A5" w:rsidP="00B970FC">
            <w:r w:rsidRPr="00436745">
              <w:t>1117- 98</w:t>
            </w:r>
          </w:p>
        </w:tc>
      </w:tr>
      <w:tr w:rsidR="002252A5" w:rsidRPr="00436745" w:rsidTr="001A6B28">
        <w:tc>
          <w:tcPr>
            <w:tcW w:w="633" w:type="dxa"/>
          </w:tcPr>
          <w:p w:rsidR="002252A5" w:rsidRPr="00436745" w:rsidRDefault="002252A5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</w:tcPr>
          <w:p w:rsidR="002252A5" w:rsidRPr="00436745" w:rsidRDefault="002252A5" w:rsidP="00B970FC">
            <w:pPr>
              <w:jc w:val="center"/>
            </w:pPr>
            <w:r w:rsidRPr="00436745">
              <w:t>СТБ</w:t>
            </w:r>
          </w:p>
        </w:tc>
        <w:tc>
          <w:tcPr>
            <w:tcW w:w="4187" w:type="dxa"/>
          </w:tcPr>
          <w:p w:rsidR="002252A5" w:rsidRPr="00436745" w:rsidRDefault="002252A5" w:rsidP="00B970FC">
            <w:r w:rsidRPr="00436745">
              <w:t>Плиты перлитоасбестовые жаростойкие теплоизоляционные</w:t>
            </w:r>
          </w:p>
        </w:tc>
        <w:tc>
          <w:tcPr>
            <w:tcW w:w="2389" w:type="dxa"/>
          </w:tcPr>
          <w:p w:rsidR="002252A5" w:rsidRPr="00436745" w:rsidRDefault="002252A5" w:rsidP="00B970FC">
            <w:r w:rsidRPr="00436745">
              <w:t>Технические условия</w:t>
            </w:r>
          </w:p>
        </w:tc>
        <w:tc>
          <w:tcPr>
            <w:tcW w:w="1580" w:type="dxa"/>
          </w:tcPr>
          <w:p w:rsidR="002252A5" w:rsidRPr="00436745" w:rsidRDefault="002252A5" w:rsidP="00B970FC">
            <w:r w:rsidRPr="00436745">
              <w:t>1125- 98</w:t>
            </w:r>
          </w:p>
        </w:tc>
      </w:tr>
      <w:tr w:rsidR="002252A5" w:rsidRPr="00436745" w:rsidTr="001A6B28">
        <w:tc>
          <w:tcPr>
            <w:tcW w:w="633" w:type="dxa"/>
          </w:tcPr>
          <w:p w:rsidR="002252A5" w:rsidRPr="00436745" w:rsidRDefault="002252A5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</w:tcPr>
          <w:p w:rsidR="002252A5" w:rsidRPr="00436745" w:rsidRDefault="002252A5" w:rsidP="00B970FC">
            <w:pPr>
              <w:jc w:val="center"/>
            </w:pPr>
            <w:r w:rsidRPr="00436745">
              <w:t>СТБ</w:t>
            </w:r>
          </w:p>
        </w:tc>
        <w:tc>
          <w:tcPr>
            <w:tcW w:w="4187" w:type="dxa"/>
          </w:tcPr>
          <w:p w:rsidR="002252A5" w:rsidRPr="00436745" w:rsidRDefault="002252A5" w:rsidP="00B970FC">
            <w:r w:rsidRPr="00436745">
              <w:t xml:space="preserve">Жилище </w:t>
            </w:r>
          </w:p>
        </w:tc>
        <w:tc>
          <w:tcPr>
            <w:tcW w:w="2389" w:type="dxa"/>
          </w:tcPr>
          <w:p w:rsidR="002252A5" w:rsidRPr="00436745" w:rsidRDefault="002252A5" w:rsidP="00B970FC">
            <w:r w:rsidRPr="00436745">
              <w:t>Основные положения</w:t>
            </w:r>
          </w:p>
        </w:tc>
        <w:tc>
          <w:tcPr>
            <w:tcW w:w="1580" w:type="dxa"/>
          </w:tcPr>
          <w:p w:rsidR="002252A5" w:rsidRPr="00436745" w:rsidRDefault="002252A5" w:rsidP="00B970FC">
            <w:r w:rsidRPr="00436745">
              <w:t>1154- 99</w:t>
            </w:r>
          </w:p>
        </w:tc>
      </w:tr>
      <w:tr w:rsidR="002252A5" w:rsidRPr="00436745" w:rsidTr="001A6B28">
        <w:tc>
          <w:tcPr>
            <w:tcW w:w="633" w:type="dxa"/>
          </w:tcPr>
          <w:p w:rsidR="002252A5" w:rsidRPr="00436745" w:rsidRDefault="002252A5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</w:tcPr>
          <w:p w:rsidR="002252A5" w:rsidRPr="00436745" w:rsidRDefault="002252A5" w:rsidP="00B970FC">
            <w:pPr>
              <w:jc w:val="center"/>
            </w:pPr>
            <w:r w:rsidRPr="00436745">
              <w:t>СТБ</w:t>
            </w:r>
          </w:p>
        </w:tc>
        <w:tc>
          <w:tcPr>
            <w:tcW w:w="4187" w:type="dxa"/>
          </w:tcPr>
          <w:p w:rsidR="002252A5" w:rsidRPr="00436745" w:rsidRDefault="002252A5" w:rsidP="00B970FC">
            <w:r w:rsidRPr="00436745">
              <w:t>Кирпич и камни керамические</w:t>
            </w:r>
          </w:p>
        </w:tc>
        <w:tc>
          <w:tcPr>
            <w:tcW w:w="2389" w:type="dxa"/>
          </w:tcPr>
          <w:p w:rsidR="002252A5" w:rsidRPr="00436745" w:rsidRDefault="002252A5" w:rsidP="00B970FC">
            <w:r w:rsidRPr="00436745">
              <w:t>Технические условия</w:t>
            </w:r>
          </w:p>
        </w:tc>
        <w:tc>
          <w:tcPr>
            <w:tcW w:w="1580" w:type="dxa"/>
          </w:tcPr>
          <w:p w:rsidR="002252A5" w:rsidRPr="00436745" w:rsidRDefault="002252A5" w:rsidP="00B970FC">
            <w:r w:rsidRPr="00436745">
              <w:t>1160- 99</w:t>
            </w:r>
          </w:p>
        </w:tc>
      </w:tr>
      <w:tr w:rsidR="002252A5" w:rsidRPr="00436745" w:rsidTr="001A6B28">
        <w:tc>
          <w:tcPr>
            <w:tcW w:w="633" w:type="dxa"/>
          </w:tcPr>
          <w:p w:rsidR="002252A5" w:rsidRPr="00436745" w:rsidRDefault="002252A5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</w:tcPr>
          <w:p w:rsidR="002252A5" w:rsidRPr="00436745" w:rsidRDefault="002252A5" w:rsidP="00B970FC">
            <w:pPr>
              <w:jc w:val="center"/>
            </w:pPr>
            <w:r w:rsidRPr="00436745">
              <w:t>СТБ</w:t>
            </w:r>
          </w:p>
        </w:tc>
        <w:tc>
          <w:tcPr>
            <w:tcW w:w="4187" w:type="dxa"/>
          </w:tcPr>
          <w:p w:rsidR="002252A5" w:rsidRPr="00436745" w:rsidRDefault="002252A5" w:rsidP="00B970FC">
            <w:r w:rsidRPr="00436745">
              <w:t>Сваи железобетонные для мостовых опор</w:t>
            </w:r>
          </w:p>
        </w:tc>
        <w:tc>
          <w:tcPr>
            <w:tcW w:w="2389" w:type="dxa"/>
          </w:tcPr>
          <w:p w:rsidR="002252A5" w:rsidRPr="00436745" w:rsidRDefault="002252A5" w:rsidP="00B970FC">
            <w:r w:rsidRPr="00436745">
              <w:t>Технические условия</w:t>
            </w:r>
          </w:p>
        </w:tc>
        <w:tc>
          <w:tcPr>
            <w:tcW w:w="1580" w:type="dxa"/>
          </w:tcPr>
          <w:p w:rsidR="002252A5" w:rsidRPr="00436745" w:rsidRDefault="002252A5" w:rsidP="00B970FC">
            <w:r w:rsidRPr="00436745">
              <w:t>1162- 99</w:t>
            </w:r>
          </w:p>
        </w:tc>
      </w:tr>
      <w:tr w:rsidR="002252A5" w:rsidRPr="00436745" w:rsidTr="001A6B28">
        <w:tc>
          <w:tcPr>
            <w:tcW w:w="633" w:type="dxa"/>
          </w:tcPr>
          <w:p w:rsidR="002252A5" w:rsidRPr="00436745" w:rsidRDefault="002252A5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</w:tcPr>
          <w:p w:rsidR="002252A5" w:rsidRPr="00436745" w:rsidRDefault="002252A5" w:rsidP="00B970FC">
            <w:pPr>
              <w:jc w:val="center"/>
            </w:pPr>
            <w:r w:rsidRPr="00436745">
              <w:t>СТБ</w:t>
            </w:r>
          </w:p>
        </w:tc>
        <w:tc>
          <w:tcPr>
            <w:tcW w:w="4187" w:type="dxa"/>
          </w:tcPr>
          <w:p w:rsidR="002252A5" w:rsidRPr="00436745" w:rsidRDefault="002252A5" w:rsidP="00B970FC">
            <w:r w:rsidRPr="00436745">
              <w:t>Бетоны. Метод контроля коррозионного состояния стальной арматуры в бетоне и защитных свойств бетона</w:t>
            </w:r>
          </w:p>
        </w:tc>
        <w:tc>
          <w:tcPr>
            <w:tcW w:w="2389" w:type="dxa"/>
          </w:tcPr>
          <w:p w:rsidR="002252A5" w:rsidRPr="00436745" w:rsidRDefault="002252A5" w:rsidP="00B970FC">
            <w:r w:rsidRPr="00436745">
              <w:t>Методы испытаний</w:t>
            </w:r>
          </w:p>
        </w:tc>
        <w:tc>
          <w:tcPr>
            <w:tcW w:w="1580" w:type="dxa"/>
          </w:tcPr>
          <w:p w:rsidR="002252A5" w:rsidRPr="00436745" w:rsidRDefault="002252A5" w:rsidP="00B970FC">
            <w:pPr>
              <w:ind w:left="-108"/>
            </w:pPr>
            <w:r w:rsidRPr="00436745">
              <w:t>1168- 99</w:t>
            </w:r>
          </w:p>
        </w:tc>
      </w:tr>
      <w:tr w:rsidR="002252A5" w:rsidRPr="00436745" w:rsidTr="001A6B28">
        <w:tc>
          <w:tcPr>
            <w:tcW w:w="633" w:type="dxa"/>
          </w:tcPr>
          <w:p w:rsidR="002252A5" w:rsidRPr="00436745" w:rsidRDefault="002252A5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</w:tcPr>
          <w:p w:rsidR="002252A5" w:rsidRPr="00436745" w:rsidRDefault="002252A5" w:rsidP="00B970FC">
            <w:pPr>
              <w:jc w:val="center"/>
            </w:pPr>
            <w:r w:rsidRPr="00436745">
              <w:t>СТБ</w:t>
            </w:r>
          </w:p>
        </w:tc>
        <w:tc>
          <w:tcPr>
            <w:tcW w:w="4187" w:type="dxa"/>
          </w:tcPr>
          <w:p w:rsidR="002252A5" w:rsidRPr="00436745" w:rsidRDefault="002252A5" w:rsidP="00B970FC">
            <w:r w:rsidRPr="00436745">
              <w:t>Элементы лестниц железобетонные и бетонные</w:t>
            </w:r>
          </w:p>
        </w:tc>
        <w:tc>
          <w:tcPr>
            <w:tcW w:w="2389" w:type="dxa"/>
          </w:tcPr>
          <w:p w:rsidR="002252A5" w:rsidRPr="00436745" w:rsidRDefault="002252A5" w:rsidP="00B970FC">
            <w:r w:rsidRPr="00436745">
              <w:t>Технические условия</w:t>
            </w:r>
          </w:p>
        </w:tc>
        <w:tc>
          <w:tcPr>
            <w:tcW w:w="1580" w:type="dxa"/>
          </w:tcPr>
          <w:p w:rsidR="002252A5" w:rsidRPr="00436745" w:rsidRDefault="002252A5" w:rsidP="00B970FC">
            <w:r w:rsidRPr="00436745">
              <w:t>1169- 99</w:t>
            </w:r>
          </w:p>
        </w:tc>
      </w:tr>
      <w:tr w:rsidR="002252A5" w:rsidRPr="00436745" w:rsidTr="001A6B28">
        <w:tc>
          <w:tcPr>
            <w:tcW w:w="633" w:type="dxa"/>
          </w:tcPr>
          <w:p w:rsidR="002252A5" w:rsidRPr="00436745" w:rsidRDefault="002252A5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</w:tcPr>
          <w:p w:rsidR="002252A5" w:rsidRPr="00436745" w:rsidRDefault="002252A5" w:rsidP="00B970FC">
            <w:pPr>
              <w:jc w:val="center"/>
            </w:pPr>
            <w:r w:rsidRPr="00436745">
              <w:t>СТБ</w:t>
            </w:r>
          </w:p>
        </w:tc>
        <w:tc>
          <w:tcPr>
            <w:tcW w:w="4187" w:type="dxa"/>
          </w:tcPr>
          <w:p w:rsidR="002252A5" w:rsidRPr="00436745" w:rsidRDefault="002252A5" w:rsidP="00B970FC">
            <w:r w:rsidRPr="00436745">
              <w:t>Колонны железобетонные для зданий</w:t>
            </w:r>
          </w:p>
        </w:tc>
        <w:tc>
          <w:tcPr>
            <w:tcW w:w="2389" w:type="dxa"/>
          </w:tcPr>
          <w:p w:rsidR="002252A5" w:rsidRPr="00436745" w:rsidRDefault="002252A5" w:rsidP="00B970FC">
            <w:r w:rsidRPr="00436745">
              <w:t>Общие технические условия</w:t>
            </w:r>
          </w:p>
        </w:tc>
        <w:tc>
          <w:tcPr>
            <w:tcW w:w="1580" w:type="dxa"/>
          </w:tcPr>
          <w:p w:rsidR="002252A5" w:rsidRPr="00436745" w:rsidRDefault="002252A5" w:rsidP="00B970FC">
            <w:r w:rsidRPr="00436745">
              <w:t>1178- 99</w:t>
            </w:r>
          </w:p>
        </w:tc>
      </w:tr>
      <w:tr w:rsidR="002252A5" w:rsidRPr="00436745" w:rsidTr="001A6B28">
        <w:tc>
          <w:tcPr>
            <w:tcW w:w="633" w:type="dxa"/>
          </w:tcPr>
          <w:p w:rsidR="002252A5" w:rsidRPr="00436745" w:rsidRDefault="002252A5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</w:tcPr>
          <w:p w:rsidR="002252A5" w:rsidRPr="00436745" w:rsidRDefault="002252A5" w:rsidP="00B970FC">
            <w:pPr>
              <w:jc w:val="center"/>
            </w:pPr>
            <w:r w:rsidRPr="00436745">
              <w:t>СТБ</w:t>
            </w:r>
          </w:p>
        </w:tc>
        <w:tc>
          <w:tcPr>
            <w:tcW w:w="4187" w:type="dxa"/>
          </w:tcPr>
          <w:p w:rsidR="002252A5" w:rsidRPr="00436745" w:rsidRDefault="002252A5" w:rsidP="00B970FC">
            <w:r w:rsidRPr="00436745">
              <w:t>Бетоны. Правила подбора и состава</w:t>
            </w:r>
          </w:p>
        </w:tc>
        <w:tc>
          <w:tcPr>
            <w:tcW w:w="2389" w:type="dxa"/>
          </w:tcPr>
          <w:p w:rsidR="002252A5" w:rsidRPr="00436745" w:rsidRDefault="002252A5" w:rsidP="00B970FC">
            <w:r w:rsidRPr="00436745">
              <w:t>Технические условия</w:t>
            </w:r>
          </w:p>
        </w:tc>
        <w:tc>
          <w:tcPr>
            <w:tcW w:w="1580" w:type="dxa"/>
          </w:tcPr>
          <w:p w:rsidR="002252A5" w:rsidRPr="00436745" w:rsidRDefault="002252A5" w:rsidP="00B970FC">
            <w:r w:rsidRPr="00436745">
              <w:t>1182- 99</w:t>
            </w:r>
          </w:p>
        </w:tc>
      </w:tr>
      <w:tr w:rsidR="002252A5" w:rsidRPr="00436745" w:rsidTr="001A6B28">
        <w:tc>
          <w:tcPr>
            <w:tcW w:w="633" w:type="dxa"/>
          </w:tcPr>
          <w:p w:rsidR="002252A5" w:rsidRPr="00436745" w:rsidRDefault="002252A5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</w:tcPr>
          <w:p w:rsidR="002252A5" w:rsidRPr="00436745" w:rsidRDefault="002252A5" w:rsidP="00B970FC">
            <w:pPr>
              <w:jc w:val="center"/>
            </w:pPr>
            <w:r w:rsidRPr="00436745">
              <w:t>СТБ</w:t>
            </w:r>
          </w:p>
        </w:tc>
        <w:tc>
          <w:tcPr>
            <w:tcW w:w="4187" w:type="dxa"/>
          </w:tcPr>
          <w:p w:rsidR="002252A5" w:rsidRPr="00436745" w:rsidRDefault="002252A5" w:rsidP="00B970FC">
            <w:r w:rsidRPr="00436745">
              <w:t>Блоки объемные железобетонные для павильонов</w:t>
            </w:r>
          </w:p>
        </w:tc>
        <w:tc>
          <w:tcPr>
            <w:tcW w:w="2389" w:type="dxa"/>
          </w:tcPr>
          <w:p w:rsidR="002252A5" w:rsidRPr="00436745" w:rsidRDefault="002252A5" w:rsidP="00B970FC">
            <w:r w:rsidRPr="00436745">
              <w:t>Технические условия</w:t>
            </w:r>
          </w:p>
        </w:tc>
        <w:tc>
          <w:tcPr>
            <w:tcW w:w="1580" w:type="dxa"/>
          </w:tcPr>
          <w:p w:rsidR="002252A5" w:rsidRPr="00436745" w:rsidRDefault="002252A5" w:rsidP="00B970FC">
            <w:r w:rsidRPr="00436745">
              <w:t>1183- 99</w:t>
            </w:r>
          </w:p>
        </w:tc>
      </w:tr>
      <w:tr w:rsidR="002252A5" w:rsidRPr="00436745" w:rsidTr="001A6B28">
        <w:tc>
          <w:tcPr>
            <w:tcW w:w="633" w:type="dxa"/>
          </w:tcPr>
          <w:p w:rsidR="002252A5" w:rsidRPr="00436745" w:rsidRDefault="002252A5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</w:tcPr>
          <w:p w:rsidR="002252A5" w:rsidRPr="00436745" w:rsidRDefault="002252A5" w:rsidP="00B970FC">
            <w:pPr>
              <w:jc w:val="center"/>
            </w:pPr>
            <w:r w:rsidRPr="00436745">
              <w:t>СТБ</w:t>
            </w:r>
          </w:p>
        </w:tc>
        <w:tc>
          <w:tcPr>
            <w:tcW w:w="4187" w:type="dxa"/>
          </w:tcPr>
          <w:p w:rsidR="002252A5" w:rsidRPr="00436745" w:rsidRDefault="002252A5" w:rsidP="00B970FC">
            <w:r w:rsidRPr="00436745">
              <w:t>Черепица керамическая</w:t>
            </w:r>
          </w:p>
        </w:tc>
        <w:tc>
          <w:tcPr>
            <w:tcW w:w="2389" w:type="dxa"/>
          </w:tcPr>
          <w:p w:rsidR="002252A5" w:rsidRPr="00436745" w:rsidRDefault="002252A5" w:rsidP="00B970FC">
            <w:r w:rsidRPr="00436745">
              <w:t>Технические условия</w:t>
            </w:r>
          </w:p>
        </w:tc>
        <w:tc>
          <w:tcPr>
            <w:tcW w:w="1580" w:type="dxa"/>
          </w:tcPr>
          <w:p w:rsidR="002252A5" w:rsidRPr="00436745" w:rsidRDefault="002252A5" w:rsidP="00B970FC">
            <w:r w:rsidRPr="00436745">
              <w:t>1184- 99</w:t>
            </w:r>
          </w:p>
        </w:tc>
      </w:tr>
      <w:tr w:rsidR="002252A5" w:rsidRPr="00436745" w:rsidTr="001A6B28">
        <w:tc>
          <w:tcPr>
            <w:tcW w:w="633" w:type="dxa"/>
          </w:tcPr>
          <w:p w:rsidR="002252A5" w:rsidRPr="00436745" w:rsidRDefault="002252A5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</w:tcPr>
          <w:p w:rsidR="002252A5" w:rsidRPr="00436745" w:rsidRDefault="002252A5" w:rsidP="00B970FC">
            <w:pPr>
              <w:jc w:val="center"/>
            </w:pPr>
            <w:r w:rsidRPr="00436745">
              <w:t>СТБ</w:t>
            </w:r>
          </w:p>
        </w:tc>
        <w:tc>
          <w:tcPr>
            <w:tcW w:w="4187" w:type="dxa"/>
          </w:tcPr>
          <w:p w:rsidR="002252A5" w:rsidRPr="00436745" w:rsidRDefault="002252A5" w:rsidP="00B970FC">
            <w:r w:rsidRPr="00436745">
              <w:t>Панели стеновые наружные бетонные и железобетонные для зданий и сооружений</w:t>
            </w:r>
          </w:p>
        </w:tc>
        <w:tc>
          <w:tcPr>
            <w:tcW w:w="2389" w:type="dxa"/>
          </w:tcPr>
          <w:p w:rsidR="002252A5" w:rsidRPr="00436745" w:rsidRDefault="002252A5" w:rsidP="00B970FC">
            <w:r w:rsidRPr="00436745">
              <w:t>Технические условия</w:t>
            </w:r>
          </w:p>
        </w:tc>
        <w:tc>
          <w:tcPr>
            <w:tcW w:w="1580" w:type="dxa"/>
          </w:tcPr>
          <w:p w:rsidR="002252A5" w:rsidRPr="00436745" w:rsidRDefault="002252A5" w:rsidP="00B970FC">
            <w:r w:rsidRPr="00436745">
              <w:t>1185- 99</w:t>
            </w:r>
          </w:p>
        </w:tc>
      </w:tr>
      <w:tr w:rsidR="002252A5" w:rsidRPr="00436745" w:rsidTr="001A6B28">
        <w:tc>
          <w:tcPr>
            <w:tcW w:w="633" w:type="dxa"/>
          </w:tcPr>
          <w:p w:rsidR="002252A5" w:rsidRPr="00436745" w:rsidRDefault="002252A5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</w:tcPr>
          <w:p w:rsidR="002252A5" w:rsidRPr="00436745" w:rsidRDefault="002252A5" w:rsidP="00B970FC">
            <w:pPr>
              <w:jc w:val="center"/>
            </w:pPr>
            <w:r w:rsidRPr="00436745">
              <w:t>СТБ</w:t>
            </w:r>
          </w:p>
        </w:tc>
        <w:tc>
          <w:tcPr>
            <w:tcW w:w="4187" w:type="dxa"/>
          </w:tcPr>
          <w:p w:rsidR="002252A5" w:rsidRPr="00436745" w:rsidRDefault="002252A5" w:rsidP="00B970FC">
            <w:r w:rsidRPr="00436745">
              <w:t>Балки стропильные и подстропильные, ригели и прогоны железобетонные для зданий и сооружений</w:t>
            </w:r>
          </w:p>
        </w:tc>
        <w:tc>
          <w:tcPr>
            <w:tcW w:w="2389" w:type="dxa"/>
          </w:tcPr>
          <w:p w:rsidR="002252A5" w:rsidRPr="00436745" w:rsidRDefault="002252A5" w:rsidP="00B970FC">
            <w:r w:rsidRPr="00436745">
              <w:t>Общие технические условия</w:t>
            </w:r>
          </w:p>
        </w:tc>
        <w:tc>
          <w:tcPr>
            <w:tcW w:w="1580" w:type="dxa"/>
          </w:tcPr>
          <w:p w:rsidR="002252A5" w:rsidRPr="00436745" w:rsidRDefault="002252A5" w:rsidP="00B970FC">
            <w:r w:rsidRPr="00436745">
              <w:t>1186- 99</w:t>
            </w:r>
          </w:p>
        </w:tc>
      </w:tr>
      <w:tr w:rsidR="002252A5" w:rsidRPr="00436745" w:rsidTr="001A6B28">
        <w:tc>
          <w:tcPr>
            <w:tcW w:w="633" w:type="dxa"/>
          </w:tcPr>
          <w:p w:rsidR="002252A5" w:rsidRPr="00B970FC" w:rsidRDefault="002252A5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  <w:rPr>
                <w:lang w:val="en-US"/>
              </w:rPr>
            </w:pPr>
          </w:p>
        </w:tc>
        <w:tc>
          <w:tcPr>
            <w:tcW w:w="992" w:type="dxa"/>
          </w:tcPr>
          <w:p w:rsidR="002252A5" w:rsidRPr="00436745" w:rsidRDefault="002252A5" w:rsidP="00B970FC">
            <w:pPr>
              <w:jc w:val="center"/>
            </w:pPr>
            <w:r w:rsidRPr="00436745">
              <w:t>СТБ</w:t>
            </w:r>
          </w:p>
        </w:tc>
        <w:tc>
          <w:tcPr>
            <w:tcW w:w="4187" w:type="dxa"/>
          </w:tcPr>
          <w:p w:rsidR="002252A5" w:rsidRPr="00436745" w:rsidRDefault="002252A5" w:rsidP="00B970FC">
            <w:r w:rsidRPr="00436745">
              <w:t>Бетоны легкие</w:t>
            </w:r>
          </w:p>
        </w:tc>
        <w:tc>
          <w:tcPr>
            <w:tcW w:w="2389" w:type="dxa"/>
          </w:tcPr>
          <w:p w:rsidR="002252A5" w:rsidRPr="00436745" w:rsidRDefault="002252A5" w:rsidP="00B970FC">
            <w:r w:rsidRPr="00436745">
              <w:t>Технические условия</w:t>
            </w:r>
          </w:p>
        </w:tc>
        <w:tc>
          <w:tcPr>
            <w:tcW w:w="1580" w:type="dxa"/>
          </w:tcPr>
          <w:p w:rsidR="002252A5" w:rsidRPr="00436745" w:rsidRDefault="002252A5" w:rsidP="00B970FC">
            <w:r w:rsidRPr="00436745">
              <w:t>1187- 99</w:t>
            </w:r>
          </w:p>
        </w:tc>
      </w:tr>
      <w:tr w:rsidR="002252A5" w:rsidRPr="00436745" w:rsidTr="001A6B28">
        <w:tc>
          <w:tcPr>
            <w:tcW w:w="633" w:type="dxa"/>
          </w:tcPr>
          <w:p w:rsidR="002252A5" w:rsidRPr="00B970FC" w:rsidRDefault="002252A5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  <w:rPr>
                <w:lang w:val="en-US"/>
              </w:rPr>
            </w:pPr>
          </w:p>
        </w:tc>
        <w:tc>
          <w:tcPr>
            <w:tcW w:w="992" w:type="dxa"/>
          </w:tcPr>
          <w:p w:rsidR="002252A5" w:rsidRPr="00436745" w:rsidRDefault="002252A5" w:rsidP="00B970FC">
            <w:pPr>
              <w:jc w:val="center"/>
            </w:pPr>
            <w:r w:rsidRPr="00436745">
              <w:t>СТБ</w:t>
            </w:r>
          </w:p>
        </w:tc>
        <w:tc>
          <w:tcPr>
            <w:tcW w:w="4187" w:type="dxa"/>
          </w:tcPr>
          <w:p w:rsidR="002252A5" w:rsidRPr="00436745" w:rsidRDefault="002252A5" w:rsidP="00B970FC">
            <w:r w:rsidRPr="00436745">
              <w:t>Инженерно-геологические изыскания для строительства</w:t>
            </w:r>
          </w:p>
        </w:tc>
        <w:tc>
          <w:tcPr>
            <w:tcW w:w="2389" w:type="dxa"/>
          </w:tcPr>
          <w:p w:rsidR="002252A5" w:rsidRPr="00436745" w:rsidRDefault="002252A5" w:rsidP="00B970FC">
            <w:r w:rsidRPr="00436745">
              <w:t>Общие требования</w:t>
            </w:r>
          </w:p>
        </w:tc>
        <w:tc>
          <w:tcPr>
            <w:tcW w:w="1580" w:type="dxa"/>
          </w:tcPr>
          <w:p w:rsidR="002252A5" w:rsidRPr="00436745" w:rsidRDefault="002252A5" w:rsidP="00B970FC">
            <w:pPr>
              <w:ind w:left="-108" w:hanging="34"/>
              <w:jc w:val="center"/>
            </w:pPr>
            <w:r w:rsidRPr="00436745">
              <w:t>21.302- 99</w:t>
            </w:r>
          </w:p>
        </w:tc>
      </w:tr>
      <w:tr w:rsidR="002252A5" w:rsidRPr="00436745" w:rsidTr="001A6B28">
        <w:tc>
          <w:tcPr>
            <w:tcW w:w="633" w:type="dxa"/>
          </w:tcPr>
          <w:p w:rsidR="002252A5" w:rsidRPr="00B970FC" w:rsidRDefault="002252A5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  <w:rPr>
                <w:lang w:val="en-US"/>
              </w:rPr>
            </w:pPr>
          </w:p>
        </w:tc>
        <w:tc>
          <w:tcPr>
            <w:tcW w:w="992" w:type="dxa"/>
          </w:tcPr>
          <w:p w:rsidR="002252A5" w:rsidRPr="00436745" w:rsidRDefault="002252A5" w:rsidP="00B970FC">
            <w:pPr>
              <w:jc w:val="center"/>
            </w:pPr>
            <w:r w:rsidRPr="00436745">
              <w:t>СТБ</w:t>
            </w:r>
          </w:p>
        </w:tc>
        <w:tc>
          <w:tcPr>
            <w:tcW w:w="4187" w:type="dxa"/>
          </w:tcPr>
          <w:p w:rsidR="002252A5" w:rsidRPr="00436745" w:rsidRDefault="002252A5" w:rsidP="00B970FC">
            <w:r w:rsidRPr="00436745">
              <w:t>Инженерно-геодезические изыскания для строительства. Основные требования к составлению и оформлению документации</w:t>
            </w:r>
          </w:p>
        </w:tc>
        <w:tc>
          <w:tcPr>
            <w:tcW w:w="2389" w:type="dxa"/>
          </w:tcPr>
          <w:p w:rsidR="002252A5" w:rsidRPr="00436745" w:rsidRDefault="002252A5" w:rsidP="00B970FC">
            <w:r w:rsidRPr="00436745">
              <w:t>Общие требования</w:t>
            </w:r>
          </w:p>
        </w:tc>
        <w:tc>
          <w:tcPr>
            <w:tcW w:w="1580" w:type="dxa"/>
          </w:tcPr>
          <w:p w:rsidR="002252A5" w:rsidRPr="00436745" w:rsidRDefault="002252A5" w:rsidP="00B970FC">
            <w:pPr>
              <w:ind w:left="-108"/>
              <w:jc w:val="center"/>
            </w:pPr>
            <w:r w:rsidRPr="00436745">
              <w:t>21.303- 99</w:t>
            </w:r>
          </w:p>
        </w:tc>
      </w:tr>
      <w:tr w:rsidR="002252A5" w:rsidRPr="00436745" w:rsidTr="001A6B28">
        <w:tc>
          <w:tcPr>
            <w:tcW w:w="633" w:type="dxa"/>
          </w:tcPr>
          <w:p w:rsidR="002252A5" w:rsidRPr="00436745" w:rsidRDefault="002252A5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</w:tcPr>
          <w:p w:rsidR="002252A5" w:rsidRPr="00436745" w:rsidRDefault="002252A5" w:rsidP="00B970FC">
            <w:pPr>
              <w:jc w:val="center"/>
            </w:pPr>
            <w:r w:rsidRPr="00436745">
              <w:t>СТБ</w:t>
            </w:r>
          </w:p>
        </w:tc>
        <w:tc>
          <w:tcPr>
            <w:tcW w:w="4187" w:type="dxa"/>
          </w:tcPr>
          <w:p w:rsidR="002252A5" w:rsidRPr="00436745" w:rsidRDefault="002252A5" w:rsidP="00B970FC">
            <w:r w:rsidRPr="00436745">
              <w:t>Система показателей качества продукции. Строительство. Панели металлические с утеплителем из пенопласта и минераловатных плит</w:t>
            </w:r>
          </w:p>
        </w:tc>
        <w:tc>
          <w:tcPr>
            <w:tcW w:w="2389" w:type="dxa"/>
          </w:tcPr>
          <w:p w:rsidR="002252A5" w:rsidRPr="00436745" w:rsidRDefault="002252A5" w:rsidP="00B970FC">
            <w:r w:rsidRPr="00436745">
              <w:t>Номенклатура показателей</w:t>
            </w:r>
          </w:p>
        </w:tc>
        <w:tc>
          <w:tcPr>
            <w:tcW w:w="1580" w:type="dxa"/>
          </w:tcPr>
          <w:p w:rsidR="002252A5" w:rsidRPr="00436745" w:rsidRDefault="002252A5" w:rsidP="00B970FC">
            <w:r w:rsidRPr="00436745">
              <w:t>4.220- 98</w:t>
            </w:r>
          </w:p>
        </w:tc>
      </w:tr>
      <w:tr w:rsidR="002252A5" w:rsidRPr="00436745" w:rsidTr="001A6B28">
        <w:tc>
          <w:tcPr>
            <w:tcW w:w="633" w:type="dxa"/>
          </w:tcPr>
          <w:p w:rsidR="002252A5" w:rsidRPr="00436745" w:rsidRDefault="002252A5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</w:tcPr>
          <w:p w:rsidR="002252A5" w:rsidRPr="00436745" w:rsidRDefault="002252A5" w:rsidP="00B970FC">
            <w:pPr>
              <w:jc w:val="center"/>
            </w:pPr>
            <w:r w:rsidRPr="00436745">
              <w:t>СТБ</w:t>
            </w:r>
          </w:p>
        </w:tc>
        <w:tc>
          <w:tcPr>
            <w:tcW w:w="4187" w:type="dxa"/>
          </w:tcPr>
          <w:p w:rsidR="002252A5" w:rsidRPr="00436745" w:rsidRDefault="002252A5" w:rsidP="00B970FC">
            <w:r w:rsidRPr="00436745">
              <w:t>Система показателей качества продукции. Строительство. Бетоны</w:t>
            </w:r>
          </w:p>
        </w:tc>
        <w:tc>
          <w:tcPr>
            <w:tcW w:w="2389" w:type="dxa"/>
          </w:tcPr>
          <w:p w:rsidR="002252A5" w:rsidRPr="00436745" w:rsidRDefault="002252A5" w:rsidP="00B970FC">
            <w:r w:rsidRPr="00436745">
              <w:t>Номенклатура показателей</w:t>
            </w:r>
          </w:p>
        </w:tc>
        <w:tc>
          <w:tcPr>
            <w:tcW w:w="1580" w:type="dxa"/>
          </w:tcPr>
          <w:p w:rsidR="002252A5" w:rsidRPr="00436745" w:rsidRDefault="002252A5" w:rsidP="00B970FC">
            <w:r w:rsidRPr="00436745">
              <w:t>4.212- 98</w:t>
            </w:r>
          </w:p>
        </w:tc>
      </w:tr>
      <w:tr w:rsidR="002252A5" w:rsidRPr="00436745" w:rsidTr="001A6B28">
        <w:tc>
          <w:tcPr>
            <w:tcW w:w="633" w:type="dxa"/>
          </w:tcPr>
          <w:p w:rsidR="002252A5" w:rsidRPr="00436745" w:rsidRDefault="002252A5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</w:tcPr>
          <w:p w:rsidR="002252A5" w:rsidRPr="00436745" w:rsidRDefault="002252A5" w:rsidP="00B970FC">
            <w:pPr>
              <w:jc w:val="center"/>
            </w:pPr>
            <w:r w:rsidRPr="00436745">
              <w:t>СТБ</w:t>
            </w:r>
          </w:p>
        </w:tc>
        <w:tc>
          <w:tcPr>
            <w:tcW w:w="4187" w:type="dxa"/>
          </w:tcPr>
          <w:p w:rsidR="002252A5" w:rsidRPr="00436745" w:rsidRDefault="002252A5" w:rsidP="00B970FC">
            <w:r w:rsidRPr="00436745">
              <w:t>Ткани чистольняные, льняные и полульняные одежные</w:t>
            </w:r>
          </w:p>
        </w:tc>
        <w:tc>
          <w:tcPr>
            <w:tcW w:w="2389" w:type="dxa"/>
          </w:tcPr>
          <w:p w:rsidR="002252A5" w:rsidRPr="00436745" w:rsidRDefault="002252A5" w:rsidP="00B970FC">
            <w:r w:rsidRPr="00436745">
              <w:t>Общие технические условия</w:t>
            </w:r>
          </w:p>
        </w:tc>
        <w:tc>
          <w:tcPr>
            <w:tcW w:w="1580" w:type="dxa"/>
          </w:tcPr>
          <w:p w:rsidR="002252A5" w:rsidRPr="00436745" w:rsidRDefault="002252A5" w:rsidP="00B970FC">
            <w:r w:rsidRPr="00436745">
              <w:t>1139- 99</w:t>
            </w:r>
          </w:p>
        </w:tc>
      </w:tr>
      <w:tr w:rsidR="002252A5" w:rsidRPr="00C65E4F" w:rsidTr="001A6B28">
        <w:tc>
          <w:tcPr>
            <w:tcW w:w="633" w:type="dxa"/>
          </w:tcPr>
          <w:p w:rsidR="002252A5" w:rsidRPr="00C65E4F" w:rsidRDefault="002252A5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</w:tcPr>
          <w:p w:rsidR="002252A5" w:rsidRPr="00C65E4F" w:rsidRDefault="002252A5" w:rsidP="00B970FC">
            <w:pPr>
              <w:jc w:val="center"/>
            </w:pPr>
            <w:r w:rsidRPr="00C65E4F">
              <w:t>СТБ</w:t>
            </w:r>
          </w:p>
        </w:tc>
        <w:tc>
          <w:tcPr>
            <w:tcW w:w="4187" w:type="dxa"/>
          </w:tcPr>
          <w:p w:rsidR="002252A5" w:rsidRPr="00C65E4F" w:rsidRDefault="002252A5" w:rsidP="00B970FC">
            <w:r w:rsidRPr="00C65E4F">
              <w:t>Система стандартов в сфере образования. Система оценки соответствия</w:t>
            </w:r>
            <w:r w:rsidR="001A6B28" w:rsidRPr="00C65E4F">
              <w:t xml:space="preserve"> Средства обучения материально-технические Системы и средства информационных технологий для учебных заведений</w:t>
            </w:r>
          </w:p>
        </w:tc>
        <w:tc>
          <w:tcPr>
            <w:tcW w:w="2389" w:type="dxa"/>
          </w:tcPr>
          <w:p w:rsidR="002252A5" w:rsidRPr="00C65E4F" w:rsidRDefault="002252A5" w:rsidP="00B970FC">
            <w:r w:rsidRPr="00C65E4F">
              <w:t>Основные положения</w:t>
            </w:r>
          </w:p>
        </w:tc>
        <w:tc>
          <w:tcPr>
            <w:tcW w:w="1580" w:type="dxa"/>
          </w:tcPr>
          <w:p w:rsidR="005A573D" w:rsidRDefault="001A6B28" w:rsidP="005A573D">
            <w:pPr>
              <w:jc w:val="center"/>
            </w:pPr>
            <w:r w:rsidRPr="00C65E4F">
              <w:t>22.0.2- 98</w:t>
            </w:r>
          </w:p>
          <w:p w:rsidR="005A573D" w:rsidRDefault="005A573D" w:rsidP="005A573D">
            <w:pPr>
              <w:jc w:val="center"/>
            </w:pPr>
            <w:r w:rsidRPr="00C65E4F">
              <w:t>22.0.3- 98</w:t>
            </w:r>
          </w:p>
          <w:p w:rsidR="005A573D" w:rsidRPr="00C65E4F" w:rsidRDefault="005A573D" w:rsidP="005A573D">
            <w:pPr>
              <w:jc w:val="center"/>
            </w:pPr>
            <w:r w:rsidRPr="00C65E4F">
              <w:t>22.9.2- 96</w:t>
            </w:r>
          </w:p>
          <w:p w:rsidR="005A573D" w:rsidRPr="00C65E4F" w:rsidRDefault="005A573D" w:rsidP="005A573D">
            <w:pPr>
              <w:jc w:val="center"/>
            </w:pPr>
            <w:r w:rsidRPr="00C65E4F">
              <w:t>22.9.3- 96</w:t>
            </w:r>
          </w:p>
          <w:p w:rsidR="001A6B28" w:rsidRDefault="005A573D" w:rsidP="00B970FC">
            <w:pPr>
              <w:jc w:val="center"/>
            </w:pPr>
            <w:r w:rsidRPr="00C65E4F">
              <w:t>22.0.1- 96</w:t>
            </w:r>
          </w:p>
          <w:p w:rsidR="002252A5" w:rsidRPr="00C65E4F" w:rsidRDefault="002252A5" w:rsidP="00B970FC">
            <w:pPr>
              <w:jc w:val="center"/>
            </w:pPr>
          </w:p>
        </w:tc>
      </w:tr>
      <w:tr w:rsidR="008672E3" w:rsidRPr="00436745" w:rsidTr="001A6B28">
        <w:trPr>
          <w:trHeight w:val="7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E3" w:rsidRPr="00436745" w:rsidRDefault="008672E3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E3" w:rsidRPr="00436745" w:rsidRDefault="008672E3" w:rsidP="004F5CDB">
            <w:pPr>
              <w:jc w:val="both"/>
            </w:pPr>
            <w:r w:rsidRPr="00436745">
              <w:t>СТБ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E3" w:rsidRPr="00436745" w:rsidRDefault="008672E3" w:rsidP="004F5CDB">
            <w:pPr>
              <w:jc w:val="both"/>
            </w:pPr>
            <w:r w:rsidRPr="00436745">
              <w:t>Изделия булочные и сдобные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E3" w:rsidRPr="00436745" w:rsidRDefault="008672E3" w:rsidP="004F5CDB">
            <w:pPr>
              <w:jc w:val="both"/>
            </w:pPr>
            <w:r w:rsidRPr="00436745">
              <w:t>Общие технические условия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E3" w:rsidRPr="00436745" w:rsidRDefault="008672E3" w:rsidP="004F5CDB">
            <w:pPr>
              <w:jc w:val="both"/>
            </w:pPr>
            <w:r w:rsidRPr="00436745">
              <w:t>1045-97</w:t>
            </w:r>
          </w:p>
        </w:tc>
      </w:tr>
      <w:tr w:rsidR="008672E3" w:rsidRPr="00436745" w:rsidTr="001A6B28">
        <w:trPr>
          <w:trHeight w:val="7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E3" w:rsidRPr="00436745" w:rsidRDefault="008672E3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E3" w:rsidRPr="008672E3" w:rsidRDefault="008672E3" w:rsidP="004F5CDB">
            <w:pPr>
              <w:jc w:val="both"/>
            </w:pPr>
            <w:r w:rsidRPr="00436745">
              <w:t>СТБ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E3" w:rsidRPr="00436745" w:rsidRDefault="008672E3" w:rsidP="004F5CDB">
            <w:pPr>
              <w:jc w:val="both"/>
            </w:pPr>
            <w:r w:rsidRPr="00436745">
              <w:t>Изделия художественно-декоративные плетеные из лозы и других растительных материалов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E3" w:rsidRPr="00436745" w:rsidRDefault="008672E3" w:rsidP="004F5CDB">
            <w:pPr>
              <w:jc w:val="both"/>
            </w:pPr>
            <w:r w:rsidRPr="00436745">
              <w:t>Общие технические условия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E3" w:rsidRPr="00436745" w:rsidRDefault="008672E3" w:rsidP="004F5CDB">
            <w:pPr>
              <w:jc w:val="both"/>
            </w:pPr>
            <w:r w:rsidRPr="00436745">
              <w:t>573-2008</w:t>
            </w:r>
          </w:p>
        </w:tc>
      </w:tr>
      <w:tr w:rsidR="008672E3" w:rsidRPr="00436745" w:rsidTr="001A6B28">
        <w:trPr>
          <w:trHeight w:val="7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E3" w:rsidRPr="00436745" w:rsidRDefault="008672E3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E3" w:rsidRPr="00436745" w:rsidRDefault="008672E3" w:rsidP="004F5CDB">
            <w:pPr>
              <w:jc w:val="both"/>
            </w:pPr>
            <w:r w:rsidRPr="00436745">
              <w:t>СТБ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E3" w:rsidRPr="00436745" w:rsidRDefault="008672E3" w:rsidP="004F5CDB">
            <w:pPr>
              <w:jc w:val="both"/>
            </w:pPr>
            <w:r w:rsidRPr="00436745">
              <w:t>Услуги в области охраны окружающей среды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E3" w:rsidRPr="00436745" w:rsidRDefault="008672E3" w:rsidP="004F5CDB">
            <w:pPr>
              <w:jc w:val="both"/>
            </w:pPr>
            <w:r w:rsidRPr="00436745">
              <w:t>Общие технические условия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E3" w:rsidRPr="00436745" w:rsidRDefault="008672E3" w:rsidP="004F5CDB">
            <w:pPr>
              <w:jc w:val="both"/>
            </w:pPr>
            <w:r w:rsidRPr="00436745">
              <w:t>1803-2007</w:t>
            </w:r>
          </w:p>
        </w:tc>
      </w:tr>
      <w:tr w:rsidR="00F65799" w:rsidRPr="00436745" w:rsidTr="001A6B28">
        <w:trPr>
          <w:trHeight w:val="7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4F5CDB">
            <w:pPr>
              <w:jc w:val="both"/>
            </w:pPr>
            <w:r w:rsidRPr="00436745">
              <w:t>СТБ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4F5CDB">
            <w:pPr>
              <w:jc w:val="both"/>
            </w:pPr>
            <w:r w:rsidRPr="00436745">
              <w:t>Соусы и кетчупы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4F5CDB">
            <w:pPr>
              <w:jc w:val="both"/>
            </w:pPr>
            <w:r w:rsidRPr="00436745">
              <w:t>Общие технические условия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4F5CDB">
            <w:pPr>
              <w:jc w:val="both"/>
            </w:pPr>
            <w:r w:rsidRPr="00436745">
              <w:t>1000-96</w:t>
            </w:r>
          </w:p>
        </w:tc>
      </w:tr>
      <w:tr w:rsidR="00F00676" w:rsidRPr="00436745" w:rsidTr="001A6B28">
        <w:trPr>
          <w:trHeight w:val="7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Pr="00436745" w:rsidRDefault="00F00676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Pr="00436745" w:rsidRDefault="00F00676" w:rsidP="004F5CDB">
            <w:pPr>
              <w:jc w:val="both"/>
            </w:pPr>
            <w:r w:rsidRPr="00436745">
              <w:t>СТБ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Pr="00436745" w:rsidRDefault="00F00676" w:rsidP="004F5CDB">
            <w:pPr>
              <w:jc w:val="both"/>
            </w:pPr>
            <w:r w:rsidRPr="00436745">
              <w:t>Соки фруктовые и овощные.</w:t>
            </w:r>
          </w:p>
          <w:p w:rsidR="00F00676" w:rsidRPr="00436745" w:rsidRDefault="00F00676" w:rsidP="004F5CDB">
            <w:pPr>
              <w:jc w:val="both"/>
            </w:pPr>
            <w:r w:rsidRPr="00436745">
              <w:t>Метод определения содержания растворимых сухих веществ рефрактометром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Pr="00436745" w:rsidRDefault="00F00676" w:rsidP="004F5CDB">
            <w:pPr>
              <w:jc w:val="both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Pr="00436745" w:rsidRDefault="00F00676" w:rsidP="004F5CDB">
            <w:pPr>
              <w:jc w:val="both"/>
            </w:pPr>
            <w:r w:rsidRPr="00436745">
              <w:t>ГОСТ Р 51433-2007</w:t>
            </w:r>
          </w:p>
        </w:tc>
      </w:tr>
      <w:tr w:rsidR="00F00676" w:rsidRPr="00436745" w:rsidTr="001A6B28">
        <w:trPr>
          <w:trHeight w:val="7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Pr="00436745" w:rsidRDefault="00F00676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Pr="00436745" w:rsidRDefault="00F00676" w:rsidP="004F5CDB">
            <w:pPr>
              <w:jc w:val="both"/>
            </w:pPr>
            <w:r w:rsidRPr="00436745">
              <w:t>СТБ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Pr="00436745" w:rsidRDefault="00F00676" w:rsidP="004F5CDB">
            <w:pPr>
              <w:jc w:val="both"/>
            </w:pPr>
            <w:r w:rsidRPr="00436745">
              <w:t>Соки фруктовые и овощные.</w:t>
            </w:r>
          </w:p>
          <w:p w:rsidR="00F00676" w:rsidRPr="00436745" w:rsidRDefault="00F00676" w:rsidP="004F5CDB">
            <w:pPr>
              <w:jc w:val="both"/>
            </w:pPr>
            <w:r w:rsidRPr="00436745">
              <w:t>Метод определения лимонной кислоты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Pr="00436745" w:rsidRDefault="00F00676" w:rsidP="004F5CDB">
            <w:pPr>
              <w:jc w:val="both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Pr="00436745" w:rsidRDefault="00F00676" w:rsidP="004F5CDB">
            <w:pPr>
              <w:jc w:val="both"/>
            </w:pPr>
            <w:r w:rsidRPr="00436745">
              <w:t>ГОСТ Р 51129-2007</w:t>
            </w:r>
          </w:p>
        </w:tc>
      </w:tr>
      <w:tr w:rsidR="00F00676" w:rsidRPr="00436745" w:rsidTr="001A6B28">
        <w:trPr>
          <w:trHeight w:val="7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Pr="00436745" w:rsidRDefault="00F00676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Pr="00436745" w:rsidRDefault="00F00676" w:rsidP="004F5CDB">
            <w:pPr>
              <w:jc w:val="both"/>
            </w:pPr>
            <w:r w:rsidRPr="00436745">
              <w:t>СТБ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Pr="00436745" w:rsidRDefault="00F00676" w:rsidP="004F5CDB">
            <w:pPr>
              <w:jc w:val="both"/>
            </w:pPr>
            <w:r w:rsidRPr="00436745">
              <w:t>Соки фруктовые и овощные.</w:t>
            </w:r>
          </w:p>
          <w:p w:rsidR="00F00676" w:rsidRPr="00436745" w:rsidRDefault="00F00676" w:rsidP="004F5CDB">
            <w:pPr>
              <w:jc w:val="both"/>
            </w:pPr>
            <w:r w:rsidRPr="00436745">
              <w:t xml:space="preserve">Ферментативный метод определения содержания </w:t>
            </w:r>
            <w:r w:rsidRPr="008672E3">
              <w:t>D</w:t>
            </w:r>
            <w:r w:rsidRPr="00436745">
              <w:t xml:space="preserve"> и </w:t>
            </w:r>
            <w:r w:rsidRPr="008672E3">
              <w:t>L</w:t>
            </w:r>
            <w:r w:rsidRPr="00436745">
              <w:t xml:space="preserve">-молочной кислоты (лак-тата) с помощью спектромет-рии с использованием </w:t>
            </w:r>
            <w:r w:rsidRPr="008672E3">
              <w:t>NAD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Pr="00436745" w:rsidRDefault="00F00676" w:rsidP="004F5CDB">
            <w:pPr>
              <w:jc w:val="both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Pr="00436745" w:rsidRDefault="00F00676" w:rsidP="004F5CDB">
            <w:pPr>
              <w:jc w:val="both"/>
            </w:pPr>
            <w:r w:rsidRPr="008672E3">
              <w:t>EN</w:t>
            </w:r>
            <w:r w:rsidRPr="00436745">
              <w:t xml:space="preserve"> 1</w:t>
            </w:r>
            <w:r w:rsidRPr="008672E3">
              <w:t>2631</w:t>
            </w:r>
            <w:r w:rsidRPr="00436745">
              <w:t>-2007</w:t>
            </w:r>
          </w:p>
        </w:tc>
      </w:tr>
      <w:tr w:rsidR="00F00676" w:rsidRPr="00436745" w:rsidTr="001A6B28">
        <w:trPr>
          <w:trHeight w:val="7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Pr="00436745" w:rsidRDefault="00F00676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Pr="00436745" w:rsidRDefault="00F00676" w:rsidP="004F5CDB">
            <w:pPr>
              <w:jc w:val="both"/>
            </w:pPr>
            <w:r w:rsidRPr="00436745">
              <w:t>СТБ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Pr="00436745" w:rsidRDefault="00F00676" w:rsidP="004F5CDB">
            <w:pPr>
              <w:jc w:val="both"/>
            </w:pPr>
            <w:r w:rsidRPr="00436745">
              <w:t>Соки плодовые и овощные. Гравиметрический метод определения сульфатов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Pr="00436745" w:rsidRDefault="00F00676" w:rsidP="004F5CDB">
            <w:pPr>
              <w:jc w:val="both"/>
            </w:pPr>
            <w:r w:rsidRPr="00436745">
              <w:t>Общие технические условия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Pr="00436745" w:rsidRDefault="00F00676" w:rsidP="004F5CDB">
            <w:pPr>
              <w:jc w:val="both"/>
            </w:pPr>
            <w:r w:rsidRPr="00436745">
              <w:t>ГОСТ Р 51123-2007</w:t>
            </w:r>
          </w:p>
        </w:tc>
      </w:tr>
      <w:tr w:rsidR="00F00676" w:rsidRPr="00436745" w:rsidTr="001A6B28">
        <w:trPr>
          <w:trHeight w:val="7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Pr="00436745" w:rsidRDefault="00F00676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Pr="0084346F" w:rsidRDefault="00F00676" w:rsidP="004F5CDB">
            <w:pPr>
              <w:jc w:val="both"/>
            </w:pPr>
            <w:r w:rsidRPr="00436745">
              <w:t>СТБ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Pr="00436745" w:rsidRDefault="00F00676" w:rsidP="004F5CDB">
            <w:pPr>
              <w:jc w:val="both"/>
            </w:pPr>
            <w:r w:rsidRPr="00436745">
              <w:t>Пищевые продукты функциональные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Pr="00436745" w:rsidRDefault="00F00676" w:rsidP="004F5CDB">
            <w:pPr>
              <w:jc w:val="both"/>
            </w:pPr>
            <w:r w:rsidRPr="00436745">
              <w:t>Термины и определения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Pr="00436745" w:rsidRDefault="00F00676" w:rsidP="004F5CDB">
            <w:pPr>
              <w:jc w:val="both"/>
            </w:pPr>
            <w:r w:rsidRPr="00436745">
              <w:t>1818-2007</w:t>
            </w:r>
          </w:p>
        </w:tc>
      </w:tr>
      <w:tr w:rsidR="00F00676" w:rsidRPr="00436745" w:rsidTr="001A6B28">
        <w:trPr>
          <w:trHeight w:val="7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Pr="00436745" w:rsidRDefault="00F00676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Pr="00436745" w:rsidRDefault="00F00676" w:rsidP="004F5CDB">
            <w:pPr>
              <w:jc w:val="both"/>
            </w:pPr>
            <w:r w:rsidRPr="00436745">
              <w:t>СТБ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Pr="00436745" w:rsidRDefault="00F00676" w:rsidP="004F5CDB">
            <w:pPr>
              <w:jc w:val="both"/>
            </w:pPr>
            <w:r w:rsidRPr="00436745">
              <w:t>Полотна и штучные изделия нетканые махровые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Pr="00436745" w:rsidRDefault="00F00676" w:rsidP="004F5CDB">
            <w:pPr>
              <w:jc w:val="both"/>
            </w:pPr>
            <w:r w:rsidRPr="00436745">
              <w:t>Общие техниче-ские условия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Pr="00436745" w:rsidRDefault="00F00676" w:rsidP="004F5CDB">
            <w:pPr>
              <w:jc w:val="both"/>
            </w:pPr>
            <w:r w:rsidRPr="00436745">
              <w:t>872-2007</w:t>
            </w:r>
          </w:p>
        </w:tc>
      </w:tr>
      <w:tr w:rsidR="00F00676" w:rsidRPr="00436745" w:rsidTr="001A6B28">
        <w:trPr>
          <w:trHeight w:val="7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Pr="00436745" w:rsidRDefault="00F00676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Pr="00436745" w:rsidRDefault="00F00676" w:rsidP="004F5CDB">
            <w:pPr>
              <w:jc w:val="both"/>
            </w:pPr>
            <w:r w:rsidRPr="00436745">
              <w:t>СТБ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Pr="00436745" w:rsidRDefault="00F00676" w:rsidP="004F5CDB">
            <w:pPr>
              <w:jc w:val="both"/>
            </w:pPr>
            <w:r w:rsidRPr="00436745">
              <w:t>Плиты покрытий и перекрытий железобетонные для зданий и сооружений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Pr="00436745" w:rsidRDefault="00F00676" w:rsidP="004F5CDB">
            <w:pPr>
              <w:jc w:val="both"/>
            </w:pPr>
            <w:r w:rsidRPr="00436745">
              <w:t>Технические условия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Pr="00436745" w:rsidRDefault="00F00676" w:rsidP="004F5CDB">
            <w:pPr>
              <w:jc w:val="both"/>
            </w:pPr>
            <w:r w:rsidRPr="00436745">
              <w:t>1383-2003</w:t>
            </w:r>
          </w:p>
        </w:tc>
      </w:tr>
      <w:tr w:rsidR="00F00676" w:rsidRPr="00436745" w:rsidTr="001A6B28">
        <w:trPr>
          <w:trHeight w:val="7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Pr="00436745" w:rsidRDefault="00F00676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Pr="00436745" w:rsidRDefault="00F00676" w:rsidP="004F5CDB">
            <w:pPr>
              <w:jc w:val="both"/>
            </w:pPr>
            <w:r w:rsidRPr="00436745">
              <w:t>СТБ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Pr="00436745" w:rsidRDefault="00F00676" w:rsidP="004F5CDB">
            <w:pPr>
              <w:jc w:val="both"/>
            </w:pPr>
            <w:r w:rsidRPr="00436745">
              <w:t>Ткани и трикоткани шелко-вые и полушелковые суровые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Pr="00436745" w:rsidRDefault="00F00676" w:rsidP="004F5CDB">
            <w:pPr>
              <w:jc w:val="both"/>
            </w:pPr>
            <w:r w:rsidRPr="00436745">
              <w:t>Определение сортности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Pr="00436745" w:rsidRDefault="00F00676" w:rsidP="004F5CDB">
            <w:pPr>
              <w:jc w:val="both"/>
            </w:pPr>
            <w:r w:rsidRPr="00436745">
              <w:t>1817-2007</w:t>
            </w:r>
          </w:p>
        </w:tc>
      </w:tr>
      <w:tr w:rsidR="00F00676" w:rsidRPr="00436745" w:rsidTr="001A6B28">
        <w:trPr>
          <w:trHeight w:val="7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Pr="00436745" w:rsidRDefault="00F00676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Pr="00436745" w:rsidRDefault="00F00676" w:rsidP="004F5CDB">
            <w:pPr>
              <w:jc w:val="both"/>
            </w:pPr>
            <w:r w:rsidRPr="0084346F">
              <w:t>СТБ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Pr="00436745" w:rsidRDefault="00F00676" w:rsidP="004F5CDB">
            <w:pPr>
              <w:jc w:val="both"/>
            </w:pPr>
            <w:r w:rsidRPr="0084346F">
              <w:t>СИБИТ. Информационно-библиотечная деятельность, библиография.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Pr="00436745" w:rsidRDefault="00F00676" w:rsidP="004F5CDB">
            <w:pPr>
              <w:jc w:val="both"/>
            </w:pPr>
            <w:r w:rsidRPr="0084346F">
              <w:t>Термины и определения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6" w:rsidRPr="00436745" w:rsidRDefault="00F00676" w:rsidP="004F5CDB">
            <w:pPr>
              <w:jc w:val="both"/>
            </w:pPr>
            <w:r w:rsidRPr="0084346F">
              <w:t>7.0-2004</w:t>
            </w:r>
          </w:p>
        </w:tc>
      </w:tr>
      <w:tr w:rsidR="00F65799" w:rsidRPr="00436745" w:rsidTr="001A6B28">
        <w:trPr>
          <w:trHeight w:val="7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84346F" w:rsidRDefault="00F65799" w:rsidP="004F5CDB">
            <w:pPr>
              <w:jc w:val="both"/>
            </w:pPr>
            <w:r w:rsidRPr="0084346F">
              <w:t>СТБ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84346F" w:rsidRDefault="00F65799" w:rsidP="004F5CDB">
            <w:pPr>
              <w:jc w:val="both"/>
            </w:pPr>
            <w:r w:rsidRPr="0084346F">
              <w:t>СИБИТ. Библиографическая запись. Сокращение слов и словосочетаний на белорусском языке.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4F5CDB">
            <w:pPr>
              <w:jc w:val="both"/>
            </w:pPr>
            <w:r w:rsidRPr="0084346F">
              <w:t>Общие требования и правила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84346F" w:rsidRDefault="00F65799" w:rsidP="004F5CDB">
            <w:pPr>
              <w:jc w:val="both"/>
            </w:pPr>
            <w:r w:rsidRPr="0084346F">
              <w:t>7.12-2001</w:t>
            </w:r>
          </w:p>
        </w:tc>
      </w:tr>
      <w:tr w:rsidR="00F65799" w:rsidRPr="00436745" w:rsidTr="001A6B28">
        <w:trPr>
          <w:trHeight w:val="7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4F5CDB">
            <w:pPr>
              <w:jc w:val="both"/>
            </w:pPr>
            <w:r w:rsidRPr="0084346F">
              <w:t>СТБ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84346F" w:rsidRDefault="00F65799" w:rsidP="004F5CDB">
            <w:pPr>
              <w:jc w:val="both"/>
            </w:pPr>
            <w:r w:rsidRPr="0084346F">
              <w:t>СИБИТ. Библиотечная статистика.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4F5CDB">
            <w:pPr>
              <w:jc w:val="both"/>
            </w:pPr>
            <w:r w:rsidRPr="0084346F">
              <w:t>Основные положения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4F5CDB">
            <w:pPr>
              <w:jc w:val="both"/>
            </w:pPr>
            <w:r w:rsidRPr="0084346F">
              <w:t>7.20-2000</w:t>
            </w:r>
          </w:p>
        </w:tc>
      </w:tr>
      <w:tr w:rsidR="00F65799" w:rsidRPr="00436745" w:rsidTr="001A6B28">
        <w:trPr>
          <w:trHeight w:val="7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4F5CDB">
            <w:pPr>
              <w:jc w:val="both"/>
            </w:pPr>
            <w:r w:rsidRPr="00436745">
              <w:t>СТБ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84346F" w:rsidRDefault="00F65799" w:rsidP="004F5CDB">
            <w:pPr>
              <w:jc w:val="both"/>
            </w:pPr>
            <w:r w:rsidRPr="0084346F">
              <w:t>СИБИТ. Межбиблиотечный абонемент.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4F5CDB">
            <w:pPr>
              <w:jc w:val="both"/>
            </w:pPr>
            <w:r w:rsidRPr="0084346F">
              <w:t>Основные положения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4F5CDB">
            <w:pPr>
              <w:jc w:val="both"/>
            </w:pPr>
            <w:r w:rsidRPr="00436745">
              <w:t>7.31-2000</w:t>
            </w:r>
          </w:p>
        </w:tc>
      </w:tr>
      <w:tr w:rsidR="00F65799" w:rsidRPr="00436745" w:rsidTr="001A6B28">
        <w:trPr>
          <w:trHeight w:val="7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4F5CDB">
            <w:pPr>
              <w:jc w:val="both"/>
            </w:pPr>
            <w:r w:rsidRPr="0084346F">
              <w:t>СТБ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4F5CDB">
            <w:pPr>
              <w:jc w:val="both"/>
            </w:pPr>
            <w:r w:rsidRPr="0084346F">
              <w:t>СИБИТ. Поиск и распространение информации.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4F5CDB">
            <w:pPr>
              <w:jc w:val="both"/>
            </w:pPr>
            <w:r w:rsidRPr="0084346F">
              <w:t>Термины и определения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4F5CDB">
            <w:pPr>
              <w:jc w:val="both"/>
            </w:pPr>
            <w:r w:rsidRPr="0084346F">
              <w:t>7.73-2002</w:t>
            </w:r>
          </w:p>
        </w:tc>
      </w:tr>
      <w:tr w:rsidR="00F65799" w:rsidRPr="00436745" w:rsidTr="001A6B28">
        <w:trPr>
          <w:trHeight w:val="7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4F5CDB">
            <w:pPr>
              <w:jc w:val="both"/>
            </w:pPr>
            <w:r w:rsidRPr="0084346F">
              <w:t>СТБ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4F5CDB">
            <w:pPr>
              <w:jc w:val="both"/>
            </w:pPr>
            <w:r w:rsidRPr="0084346F">
              <w:t>СИБИТ. Информационно-поисковые языки.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4F5CDB">
            <w:pPr>
              <w:jc w:val="both"/>
            </w:pPr>
            <w:r w:rsidRPr="0084346F">
              <w:t>Термины и определения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4F5CDB">
            <w:pPr>
              <w:jc w:val="both"/>
            </w:pPr>
            <w:r w:rsidRPr="0084346F">
              <w:t>7.74-2002</w:t>
            </w:r>
          </w:p>
        </w:tc>
      </w:tr>
      <w:tr w:rsidR="00F65799" w:rsidRPr="00436745" w:rsidTr="001A6B28">
        <w:trPr>
          <w:trHeight w:val="7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4F5CDB">
            <w:pPr>
              <w:jc w:val="both"/>
            </w:pPr>
            <w:r w:rsidRPr="0084346F">
              <w:t>СТБ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4F5CDB">
            <w:pPr>
              <w:jc w:val="both"/>
            </w:pPr>
            <w:r w:rsidRPr="0084346F">
              <w:t>СИБИТ. Издания. Знак охраны авторского права.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4F5CDB">
            <w:pPr>
              <w:jc w:val="both"/>
            </w:pPr>
            <w:r w:rsidRPr="0084346F">
              <w:t>Общие требования и правила оформления.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4F5CDB">
            <w:pPr>
              <w:jc w:val="both"/>
            </w:pPr>
            <w:r w:rsidRPr="0084346F">
              <w:t>7.205-2006</w:t>
            </w:r>
          </w:p>
        </w:tc>
      </w:tr>
      <w:tr w:rsidR="00F65799" w:rsidRPr="00436745" w:rsidTr="001A6B28">
        <w:trPr>
          <w:trHeight w:val="7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4F5CDB">
            <w:pPr>
              <w:jc w:val="both"/>
            </w:pPr>
            <w:r w:rsidRPr="0084346F">
              <w:t>СТБ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4F5CDB">
            <w:pPr>
              <w:jc w:val="both"/>
            </w:pPr>
            <w:r w:rsidRPr="0084346F">
              <w:t>СИБИТ. Библиографическая ссылка.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4F5CDB">
            <w:pPr>
              <w:jc w:val="both"/>
            </w:pPr>
            <w:r w:rsidRPr="0084346F">
              <w:t>Общие требования и правила составления.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4F5CDB">
            <w:pPr>
              <w:jc w:val="both"/>
            </w:pPr>
            <w:r w:rsidRPr="0084346F">
              <w:t>7.208-2008</w:t>
            </w:r>
          </w:p>
        </w:tc>
      </w:tr>
      <w:tr w:rsidR="00F65799" w:rsidRPr="00436745" w:rsidTr="001A6B28">
        <w:trPr>
          <w:trHeight w:val="7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4F5CDB">
            <w:pPr>
              <w:jc w:val="both"/>
            </w:pPr>
            <w:r w:rsidRPr="0084346F">
              <w:t>СТБ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4F5CDB">
            <w:pPr>
              <w:jc w:val="both"/>
            </w:pPr>
            <w:r w:rsidRPr="0084346F">
              <w:t>СИБИТ. Издания. Основные элементы.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4F5CDB">
            <w:pPr>
              <w:jc w:val="both"/>
            </w:pPr>
            <w:r w:rsidRPr="0084346F">
              <w:t>Термины и определения.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4F5CDB">
            <w:pPr>
              <w:jc w:val="both"/>
            </w:pPr>
            <w:r w:rsidRPr="0084346F">
              <w:t>7.209-2008</w:t>
            </w:r>
          </w:p>
        </w:tc>
      </w:tr>
      <w:tr w:rsidR="00F65799" w:rsidRPr="00436745" w:rsidTr="001A6B28">
        <w:trPr>
          <w:trHeight w:val="7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4F5CDB">
            <w:pPr>
              <w:jc w:val="both"/>
            </w:pPr>
            <w:r w:rsidRPr="0084346F">
              <w:t>СТБ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4F5CDB">
            <w:pPr>
              <w:jc w:val="both"/>
            </w:pPr>
            <w:r w:rsidRPr="00436745">
              <w:t>Документы электронные.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4F5CDB">
            <w:pPr>
              <w:jc w:val="both"/>
            </w:pPr>
            <w:r w:rsidRPr="00436745">
              <w:t>Правила выполнения, обращения и хранения.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4F5CDB">
            <w:pPr>
              <w:jc w:val="both"/>
            </w:pPr>
            <w:r w:rsidRPr="0084346F">
              <w:t>1221-2000</w:t>
            </w:r>
          </w:p>
        </w:tc>
      </w:tr>
      <w:tr w:rsidR="00F65799" w:rsidRPr="00436745" w:rsidTr="001A6B28">
        <w:trPr>
          <w:trHeight w:val="7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Default="00F65799" w:rsidP="004F5CDB">
            <w:pPr>
              <w:jc w:val="both"/>
            </w:pPr>
            <w:r w:rsidRPr="00436745">
              <w:t>СТБ</w:t>
            </w:r>
          </w:p>
          <w:p w:rsidR="007D4F75" w:rsidRPr="00436745" w:rsidRDefault="007D4F75" w:rsidP="004F5CDB">
            <w:pPr>
              <w:jc w:val="both"/>
            </w:pPr>
            <w:r>
              <w:t>ГОСТ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4F5CDB">
            <w:pPr>
              <w:jc w:val="both"/>
            </w:pPr>
            <w:r w:rsidRPr="00436745">
              <w:t>Издания. Основные элементы. Термины и определения.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4F5CDB">
            <w:pPr>
              <w:jc w:val="both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7D4F75">
            <w:pPr>
              <w:jc w:val="both"/>
            </w:pPr>
            <w:r w:rsidRPr="00436745">
              <w:t>7.</w:t>
            </w:r>
            <w:r w:rsidR="007D4F75">
              <w:t>60-2005</w:t>
            </w:r>
          </w:p>
        </w:tc>
      </w:tr>
      <w:tr w:rsidR="00F65799" w:rsidRPr="00436745" w:rsidTr="001A6B28">
        <w:trPr>
          <w:trHeight w:val="7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7D4F75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4F5CDB">
            <w:pPr>
              <w:jc w:val="both"/>
            </w:pPr>
            <w:r w:rsidRPr="00436745">
              <w:t>СТБ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0C02E6">
            <w:pPr>
              <w:jc w:val="both"/>
            </w:pPr>
            <w:r w:rsidRPr="00436745">
              <w:t xml:space="preserve">Порядок выполнения </w:t>
            </w:r>
            <w:r w:rsidR="000C02E6">
              <w:t xml:space="preserve">НИОКТР </w:t>
            </w:r>
            <w:r w:rsidRPr="00436745">
              <w:t xml:space="preserve"> по созданию научно-технической продукции.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4F5CDB">
            <w:pPr>
              <w:jc w:val="both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9" w:rsidRPr="00436745" w:rsidRDefault="00F65799" w:rsidP="004F5CDB">
            <w:pPr>
              <w:jc w:val="both"/>
            </w:pPr>
            <w:r w:rsidRPr="00436745">
              <w:t>1080-2011</w:t>
            </w:r>
          </w:p>
        </w:tc>
      </w:tr>
      <w:tr w:rsidR="00F631CE" w:rsidRPr="008E3928" w:rsidTr="001A6B28">
        <w:trPr>
          <w:trHeight w:val="7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1CE" w:rsidRPr="0036061C" w:rsidRDefault="00F631CE" w:rsidP="0036061C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1CE" w:rsidRPr="00F631CE" w:rsidRDefault="00F631CE" w:rsidP="00F631CE">
            <w:pPr>
              <w:jc w:val="both"/>
            </w:pPr>
            <w:r w:rsidRPr="00F631CE">
              <w:t>СТБ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1CE" w:rsidRPr="00F631CE" w:rsidRDefault="00F631CE" w:rsidP="00107486">
            <w:pPr>
              <w:jc w:val="both"/>
            </w:pPr>
            <w:r w:rsidRPr="00F631CE">
              <w:t>Система стандартов по информации, библиотечному и издательскому делу. Комплектование фонда документов. Биб</w:t>
            </w:r>
            <w:r>
              <w:t>лиографирование. Каталог</w:t>
            </w:r>
            <w:r w:rsidRPr="00F631CE">
              <w:t xml:space="preserve">.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1CE" w:rsidRPr="00F631CE" w:rsidRDefault="00F631CE" w:rsidP="00F631CE">
            <w:pPr>
              <w:jc w:val="both"/>
            </w:pPr>
            <w:r w:rsidRPr="00F631CE">
              <w:t>Термины и определения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1CE" w:rsidRPr="00F631CE" w:rsidRDefault="00F631CE" w:rsidP="00F631CE">
            <w:pPr>
              <w:jc w:val="both"/>
            </w:pPr>
            <w:r w:rsidRPr="00F631CE">
              <w:t>7.76-2004</w:t>
            </w:r>
          </w:p>
        </w:tc>
      </w:tr>
      <w:tr w:rsidR="00F65799" w:rsidRPr="00436745" w:rsidTr="001A6B28">
        <w:trPr>
          <w:trHeight w:val="7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99" w:rsidRPr="0036061C" w:rsidRDefault="00F65799" w:rsidP="0036061C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99" w:rsidRPr="001A6B28" w:rsidRDefault="00F65799" w:rsidP="004F5CDB">
            <w:pPr>
              <w:spacing w:line="300" w:lineRule="exact"/>
              <w:jc w:val="both"/>
            </w:pPr>
            <w:r w:rsidRPr="001A6B28">
              <w:t>СТБ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99" w:rsidRPr="001A6B28" w:rsidRDefault="00F65799" w:rsidP="004F5CDB">
            <w:pPr>
              <w:spacing w:line="300" w:lineRule="exact"/>
              <w:jc w:val="both"/>
            </w:pPr>
            <w:r w:rsidRPr="001A6B28">
              <w:t>Делопроизводство и архивное дело. Термины и определения.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99" w:rsidRPr="001A6B28" w:rsidRDefault="00F65799" w:rsidP="004F5CDB">
            <w:pPr>
              <w:spacing w:line="300" w:lineRule="exact"/>
              <w:jc w:val="both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99" w:rsidRPr="00436745" w:rsidRDefault="00F65799" w:rsidP="004F5CDB">
            <w:pPr>
              <w:spacing w:line="300" w:lineRule="exact"/>
              <w:jc w:val="both"/>
            </w:pPr>
            <w:r w:rsidRPr="001A6B28">
              <w:t>2059-2013</w:t>
            </w:r>
          </w:p>
        </w:tc>
      </w:tr>
      <w:tr w:rsidR="003B53C1" w:rsidRPr="00436745" w:rsidTr="001A6B28">
        <w:trPr>
          <w:trHeight w:val="7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1" w:rsidRPr="0036061C" w:rsidRDefault="003B53C1" w:rsidP="0036061C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1" w:rsidRDefault="003B53C1" w:rsidP="004F5CDB">
            <w:pPr>
              <w:spacing w:line="320" w:lineRule="exact"/>
              <w:jc w:val="both"/>
            </w:pPr>
            <w:r>
              <w:t>СТБ,</w:t>
            </w:r>
          </w:p>
          <w:p w:rsidR="003B53C1" w:rsidRDefault="003B53C1" w:rsidP="004F5CDB">
            <w:pPr>
              <w:spacing w:line="320" w:lineRule="exact"/>
              <w:jc w:val="both"/>
            </w:pPr>
            <w:r>
              <w:t>ГОСТ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1" w:rsidRDefault="003B53C1" w:rsidP="004F5CDB">
            <w:pPr>
              <w:spacing w:line="320" w:lineRule="exact"/>
              <w:jc w:val="both"/>
            </w:pPr>
            <w:r>
              <w:t>Издательское дело и полиграфия. Часть 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1" w:rsidRDefault="003B53C1" w:rsidP="004F5CDB">
            <w:pPr>
              <w:spacing w:line="320" w:lineRule="exact"/>
              <w:jc w:val="both"/>
            </w:pPr>
            <w:r>
              <w:t>Термины и определения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1" w:rsidRPr="00436745" w:rsidRDefault="003B53C1" w:rsidP="004F5CDB">
            <w:pPr>
              <w:spacing w:line="300" w:lineRule="exact"/>
              <w:jc w:val="both"/>
            </w:pPr>
          </w:p>
        </w:tc>
      </w:tr>
      <w:tr w:rsidR="003B53C1" w:rsidRPr="00436745" w:rsidTr="001A6B28">
        <w:trPr>
          <w:trHeight w:val="7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3C1" w:rsidRPr="0036061C" w:rsidRDefault="003B53C1" w:rsidP="0036061C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3C1" w:rsidRPr="003B53C1" w:rsidRDefault="003B53C1" w:rsidP="004F5CDB">
            <w:pPr>
              <w:spacing w:line="320" w:lineRule="exact"/>
              <w:jc w:val="both"/>
            </w:pPr>
            <w:r w:rsidRPr="003B53C1">
              <w:t>СТБ ГОСТ Р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3C1" w:rsidRPr="003B53C1" w:rsidRDefault="003B53C1" w:rsidP="004F5CDB">
            <w:pPr>
              <w:spacing w:line="320" w:lineRule="exact"/>
              <w:jc w:val="both"/>
            </w:pPr>
            <w:r w:rsidRPr="003B53C1">
              <w:t>Защита информации.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3C1" w:rsidRPr="003B53C1" w:rsidRDefault="003B53C1" w:rsidP="004F5CDB">
            <w:pPr>
              <w:spacing w:line="320" w:lineRule="exact"/>
              <w:jc w:val="both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3C1" w:rsidRDefault="003B53C1" w:rsidP="004F5CDB">
            <w:pPr>
              <w:spacing w:line="320" w:lineRule="exact"/>
              <w:jc w:val="both"/>
            </w:pPr>
            <w:r w:rsidRPr="003B53C1">
              <w:t>50922-2000</w:t>
            </w:r>
          </w:p>
        </w:tc>
      </w:tr>
      <w:tr w:rsidR="007D4F75" w:rsidRPr="008E3928" w:rsidTr="001A6B28">
        <w:trPr>
          <w:trHeight w:val="7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F75" w:rsidRPr="0036061C" w:rsidRDefault="007D4F75" w:rsidP="0036061C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F75" w:rsidRPr="008E3928" w:rsidRDefault="007D4F75" w:rsidP="004F5CDB">
            <w:pPr>
              <w:jc w:val="both"/>
            </w:pPr>
            <w:r w:rsidRPr="008E3928">
              <w:t>СТБ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F75" w:rsidRPr="008E3928" w:rsidRDefault="007D4F75" w:rsidP="004F5CDB">
            <w:pPr>
              <w:jc w:val="both"/>
            </w:pPr>
            <w:r w:rsidRPr="008E3928">
              <w:t>Порядок хранения и использования сертификатов открытых ключей и отозванных сертификатов в качестве доказательства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F75" w:rsidRPr="008E3928" w:rsidRDefault="007D4F75" w:rsidP="004F5CDB">
            <w:pPr>
              <w:jc w:val="both"/>
            </w:pPr>
            <w:r w:rsidRPr="008E3928">
              <w:t>Документы электронные.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F75" w:rsidRPr="008E3928" w:rsidRDefault="007D4F75" w:rsidP="004F5CDB">
            <w:pPr>
              <w:jc w:val="both"/>
            </w:pPr>
            <w:r w:rsidRPr="008E3928">
              <w:t>2402-2015</w:t>
            </w:r>
          </w:p>
        </w:tc>
      </w:tr>
      <w:tr w:rsidR="007D4F75" w:rsidRPr="008E3928" w:rsidTr="001A6B28">
        <w:trPr>
          <w:trHeight w:val="7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F75" w:rsidRPr="0036061C" w:rsidRDefault="007D4F75" w:rsidP="0036061C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F75" w:rsidRPr="008E3928" w:rsidRDefault="007D4F75" w:rsidP="004F5CDB">
            <w:pPr>
              <w:jc w:val="both"/>
            </w:pPr>
            <w:r w:rsidRPr="008E3928">
              <w:t>СТБ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F75" w:rsidRPr="008E3928" w:rsidRDefault="007D4F75" w:rsidP="004F5CDB">
            <w:pPr>
              <w:jc w:val="both"/>
            </w:pPr>
            <w:r w:rsidRPr="008E3928">
              <w:t xml:space="preserve">Охрана окружающей среды и природопользование. Территории. Знаки информационные особо охраняемых природных территорий и водоохранных территорий.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F75" w:rsidRPr="008E3928" w:rsidRDefault="007D4F75" w:rsidP="004F5CDB">
            <w:pPr>
              <w:jc w:val="both"/>
            </w:pPr>
            <w:r w:rsidRPr="008E3928">
              <w:t>Общие требования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F75" w:rsidRPr="008E3928" w:rsidRDefault="007D4F75" w:rsidP="004F5CDB">
            <w:pPr>
              <w:jc w:val="both"/>
            </w:pPr>
            <w:r w:rsidRPr="008E3928">
              <w:t>2410-2015</w:t>
            </w:r>
          </w:p>
        </w:tc>
      </w:tr>
      <w:tr w:rsidR="007D4F75" w:rsidRPr="008E3928" w:rsidTr="001A6B28">
        <w:trPr>
          <w:trHeight w:val="7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F75" w:rsidRPr="0036061C" w:rsidRDefault="007D4F75" w:rsidP="0036061C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F75" w:rsidRPr="008E3928" w:rsidRDefault="007D4F75" w:rsidP="008E3928">
            <w:r w:rsidRPr="008E3928">
              <w:t>СТБ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F75" w:rsidRPr="008E3928" w:rsidRDefault="007D4F75" w:rsidP="008E3928">
            <w:r w:rsidRPr="008E3928">
              <w:t>Создание копии электронного документа на бумажном носителе и порядок ее удостоверения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F75" w:rsidRPr="008E3928" w:rsidRDefault="007D4F75" w:rsidP="008E3928">
            <w:r w:rsidRPr="008E3928">
              <w:t>Документы электронные.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F75" w:rsidRPr="008E3928" w:rsidRDefault="007D4F75" w:rsidP="008E3928">
            <w:r w:rsidRPr="008E3928">
              <w:t>2405-2015</w:t>
            </w:r>
          </w:p>
        </w:tc>
      </w:tr>
      <w:tr w:rsidR="00DC57D7" w:rsidRPr="008E3928" w:rsidTr="001A6B28">
        <w:trPr>
          <w:trHeight w:val="7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7D7" w:rsidRPr="0036061C" w:rsidRDefault="00DC57D7" w:rsidP="0036061C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7D7" w:rsidRPr="008E3928" w:rsidRDefault="008E3928" w:rsidP="008E3928">
            <w:r w:rsidRPr="008E3928">
              <w:t>СТБ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7D7" w:rsidRPr="008E3928" w:rsidRDefault="00DC57D7" w:rsidP="008E3928">
            <w:r w:rsidRPr="008E3928">
              <w:t>Создание электронной копии документа на бумажном носителе и порядок ее удостоверения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7D7" w:rsidRPr="008E3928" w:rsidRDefault="00DC57D7" w:rsidP="008E3928">
            <w:r w:rsidRPr="008E3928">
              <w:t>Документы электронные.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7D7" w:rsidRPr="008E3928" w:rsidRDefault="00DC57D7" w:rsidP="008E3928">
            <w:r w:rsidRPr="008E3928">
              <w:t>2407-2015</w:t>
            </w:r>
          </w:p>
        </w:tc>
      </w:tr>
      <w:tr w:rsidR="00DC57D7" w:rsidRPr="008E3928" w:rsidTr="001A6B28">
        <w:trPr>
          <w:trHeight w:val="7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7D7" w:rsidRPr="0036061C" w:rsidRDefault="00DC57D7" w:rsidP="0036061C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7D7" w:rsidRPr="008E3928" w:rsidRDefault="008E3928" w:rsidP="008E3928">
            <w:r w:rsidRPr="008E3928">
              <w:t>СТБ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7D7" w:rsidRPr="008E3928" w:rsidRDefault="00DC57D7" w:rsidP="008E3928">
            <w:r w:rsidRPr="008E3928">
              <w:t>Статьи в журналах и сборниках. Издательское оформление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7D7" w:rsidRPr="008E3928" w:rsidRDefault="00DC57D7" w:rsidP="008E3928">
            <w:r w:rsidRPr="008E3928">
              <w:t>Система стандартов по информации, библиотечному и издательскому делу.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7D7" w:rsidRPr="008E3928" w:rsidRDefault="00DC57D7" w:rsidP="008E3928">
            <w:r w:rsidRPr="008E3928">
              <w:t>2372-2014</w:t>
            </w:r>
          </w:p>
        </w:tc>
      </w:tr>
      <w:tr w:rsidR="00DC57D7" w:rsidRPr="008E3928" w:rsidTr="001A6B28">
        <w:trPr>
          <w:trHeight w:val="85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7D7" w:rsidRPr="0036061C" w:rsidRDefault="00DC57D7" w:rsidP="0036061C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7D7" w:rsidRPr="008E3928" w:rsidRDefault="008E3928" w:rsidP="008E3928">
            <w:r w:rsidRPr="008E3928">
              <w:t>СТБ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7D7" w:rsidRPr="008E3928" w:rsidRDefault="00DC57D7" w:rsidP="008E3928">
            <w:r w:rsidRPr="008E3928">
              <w:t>Оценка стоимости объект</w:t>
            </w:r>
            <w:bookmarkStart w:id="0" w:name="_GoBack"/>
            <w:bookmarkEnd w:id="0"/>
            <w:r w:rsidRPr="008E3928">
              <w:t>ов интеллектуальной собственности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7D7" w:rsidRPr="008E3928" w:rsidRDefault="00DC57D7" w:rsidP="008E3928">
            <w:r w:rsidRPr="008E3928">
              <w:t>Оценка стоимости объектов гражданских прав.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7D7" w:rsidRPr="008E3928" w:rsidRDefault="008E3928" w:rsidP="008E3928">
            <w:r w:rsidRPr="008E3928">
              <w:t>52.5.01-2011</w:t>
            </w:r>
          </w:p>
        </w:tc>
      </w:tr>
      <w:tr w:rsidR="00AB09EC" w:rsidRPr="008E3928" w:rsidTr="001A6B28">
        <w:trPr>
          <w:trHeight w:val="7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9EC" w:rsidRPr="0036061C" w:rsidRDefault="00AB09EC" w:rsidP="0036061C">
            <w:pPr>
              <w:pStyle w:val="a3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9EC" w:rsidRPr="001A6B28" w:rsidRDefault="00AB09EC" w:rsidP="004F5CDB">
            <w:pPr>
              <w:jc w:val="both"/>
            </w:pPr>
            <w:r w:rsidRPr="001A6B28">
              <w:t>СТБ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9EC" w:rsidRPr="001A6B28" w:rsidRDefault="00AB09EC" w:rsidP="004F5CDB">
            <w:pPr>
              <w:jc w:val="both"/>
            </w:pPr>
            <w:r w:rsidRPr="001A6B28">
              <w:t xml:space="preserve">Унифицированные системы документации Республики Беларусь. Система организационно-распорядительной документации.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9EC" w:rsidRPr="001A6B28" w:rsidRDefault="00AB09EC" w:rsidP="004F5CDB">
            <w:pPr>
              <w:jc w:val="both"/>
            </w:pPr>
            <w:r w:rsidRPr="001A6B28">
              <w:t>Требования к оформлению документов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9EC" w:rsidRPr="008E3928" w:rsidRDefault="00AB09EC" w:rsidP="004F5CDB">
            <w:pPr>
              <w:jc w:val="both"/>
            </w:pPr>
            <w:r w:rsidRPr="001A6B28">
              <w:t>6.36-2016</w:t>
            </w:r>
          </w:p>
        </w:tc>
      </w:tr>
    </w:tbl>
    <w:p w:rsidR="001A6B28" w:rsidRDefault="001A6B28" w:rsidP="00AB09EC">
      <w:pPr>
        <w:ind w:firstLine="720"/>
        <w:jc w:val="both"/>
        <w:rPr>
          <w:sz w:val="28"/>
          <w:szCs w:val="28"/>
          <w:lang w:val="be-BY"/>
        </w:rPr>
      </w:pPr>
    </w:p>
    <w:p w:rsidR="001A6B28" w:rsidRDefault="001A6B28" w:rsidP="001A6B28">
      <w:pPr>
        <w:jc w:val="center"/>
      </w:pPr>
      <w:r>
        <w:t xml:space="preserve">Актуально на </w:t>
      </w:r>
      <w:r w:rsidR="005A573D">
        <w:t>01.11.2018</w:t>
      </w:r>
      <w:r>
        <w:t>, подготовил инженер по метрологии Голозубова А.А.</w:t>
      </w:r>
    </w:p>
    <w:p w:rsidR="00600F02" w:rsidRPr="001A6B28" w:rsidRDefault="00600F02" w:rsidP="00600F02">
      <w:pPr>
        <w:jc w:val="center"/>
        <w:rPr>
          <w:sz w:val="28"/>
          <w:szCs w:val="28"/>
        </w:rPr>
      </w:pPr>
    </w:p>
    <w:sectPr w:rsidR="00600F02" w:rsidRPr="001A6B28" w:rsidSect="006A0E39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81C" w:rsidRDefault="007E481C" w:rsidP="00F47B81">
      <w:r>
        <w:separator/>
      </w:r>
    </w:p>
  </w:endnote>
  <w:endnote w:type="continuationSeparator" w:id="0">
    <w:p w:rsidR="007E481C" w:rsidRDefault="007E481C" w:rsidP="00F4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202894"/>
      <w:docPartObj>
        <w:docPartGallery w:val="Page Numbers (Bottom of Page)"/>
        <w:docPartUnique/>
      </w:docPartObj>
    </w:sdtPr>
    <w:sdtContent>
      <w:p w:rsidR="00F47B81" w:rsidRDefault="00F47B8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47B81" w:rsidRDefault="00F47B8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81C" w:rsidRDefault="007E481C" w:rsidP="00F47B81">
      <w:r>
        <w:separator/>
      </w:r>
    </w:p>
  </w:footnote>
  <w:footnote w:type="continuationSeparator" w:id="0">
    <w:p w:rsidR="007E481C" w:rsidRDefault="007E481C" w:rsidP="00F47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7F58"/>
    <w:multiLevelType w:val="hybridMultilevel"/>
    <w:tmpl w:val="6ABE8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061F7"/>
    <w:multiLevelType w:val="hybridMultilevel"/>
    <w:tmpl w:val="F52C3B5A"/>
    <w:lvl w:ilvl="0" w:tplc="9AFE9CA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740E93"/>
    <w:multiLevelType w:val="hybridMultilevel"/>
    <w:tmpl w:val="93602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013F3"/>
    <w:multiLevelType w:val="hybridMultilevel"/>
    <w:tmpl w:val="FDD69234"/>
    <w:lvl w:ilvl="0" w:tplc="9AFE9CA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57FBF"/>
    <w:multiLevelType w:val="hybridMultilevel"/>
    <w:tmpl w:val="94563FA0"/>
    <w:lvl w:ilvl="0" w:tplc="9FCE390A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84BF7"/>
    <w:multiLevelType w:val="hybridMultilevel"/>
    <w:tmpl w:val="14FE9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44D7D"/>
    <w:multiLevelType w:val="hybridMultilevel"/>
    <w:tmpl w:val="F52C3B5A"/>
    <w:lvl w:ilvl="0" w:tplc="9AFE9CA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D71251"/>
    <w:multiLevelType w:val="hybridMultilevel"/>
    <w:tmpl w:val="CD3036FE"/>
    <w:lvl w:ilvl="0" w:tplc="CD0E4AE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2A5"/>
    <w:rsid w:val="00004B1B"/>
    <w:rsid w:val="00025A24"/>
    <w:rsid w:val="00097937"/>
    <w:rsid w:val="000C02E6"/>
    <w:rsid w:val="00107486"/>
    <w:rsid w:val="00145F31"/>
    <w:rsid w:val="001A6B28"/>
    <w:rsid w:val="001E24D1"/>
    <w:rsid w:val="002252A5"/>
    <w:rsid w:val="00272983"/>
    <w:rsid w:val="00277F8E"/>
    <w:rsid w:val="00307F2A"/>
    <w:rsid w:val="0036061C"/>
    <w:rsid w:val="003669EA"/>
    <w:rsid w:val="003B53C1"/>
    <w:rsid w:val="003B76C7"/>
    <w:rsid w:val="00457067"/>
    <w:rsid w:val="004753B6"/>
    <w:rsid w:val="004809EB"/>
    <w:rsid w:val="004F5CDB"/>
    <w:rsid w:val="005223C9"/>
    <w:rsid w:val="00590BCB"/>
    <w:rsid w:val="005A573D"/>
    <w:rsid w:val="005B148F"/>
    <w:rsid w:val="005E289E"/>
    <w:rsid w:val="00600F02"/>
    <w:rsid w:val="00630972"/>
    <w:rsid w:val="006A0E39"/>
    <w:rsid w:val="007D4F75"/>
    <w:rsid w:val="007E481C"/>
    <w:rsid w:val="0084346F"/>
    <w:rsid w:val="008672E3"/>
    <w:rsid w:val="00891006"/>
    <w:rsid w:val="008A4949"/>
    <w:rsid w:val="008E3928"/>
    <w:rsid w:val="008F3811"/>
    <w:rsid w:val="00966C87"/>
    <w:rsid w:val="00A808DF"/>
    <w:rsid w:val="00AB09EC"/>
    <w:rsid w:val="00AB1AB9"/>
    <w:rsid w:val="00B02DEA"/>
    <w:rsid w:val="00B61842"/>
    <w:rsid w:val="00B96DC4"/>
    <w:rsid w:val="00B970FC"/>
    <w:rsid w:val="00BF6C51"/>
    <w:rsid w:val="00C05FA1"/>
    <w:rsid w:val="00C352EA"/>
    <w:rsid w:val="00C6253A"/>
    <w:rsid w:val="00C86ECF"/>
    <w:rsid w:val="00D32053"/>
    <w:rsid w:val="00D66CD4"/>
    <w:rsid w:val="00D80845"/>
    <w:rsid w:val="00D86511"/>
    <w:rsid w:val="00DC57D7"/>
    <w:rsid w:val="00DF6E7E"/>
    <w:rsid w:val="00E01C69"/>
    <w:rsid w:val="00E82B6B"/>
    <w:rsid w:val="00EA1BDA"/>
    <w:rsid w:val="00F00676"/>
    <w:rsid w:val="00F47B81"/>
    <w:rsid w:val="00F631CE"/>
    <w:rsid w:val="00F65799"/>
    <w:rsid w:val="00FC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F8D5"/>
  <w15:docId w15:val="{25651FEC-CD1D-4424-8499-566ECFA7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line="19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F02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6DC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96DC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96DC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96DC4"/>
    <w:pPr>
      <w:keepNext/>
      <w:outlineLvl w:val="4"/>
    </w:pPr>
    <w:rPr>
      <w:rFonts w:ascii="Calibri" w:hAnsi="Calibri" w:cs="Calibri"/>
      <w:caps/>
      <w:sz w:val="28"/>
      <w:szCs w:val="28"/>
      <w:lang w:eastAsia="de-DE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66C8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66C87"/>
    <w:rPr>
      <w:rFonts w:asciiTheme="minorHAnsi" w:eastAsiaTheme="minorEastAsia" w:hAnsiTheme="minorHAnsi" w:cstheme="minorBidi"/>
      <w:b/>
      <w:bCs/>
    </w:rPr>
  </w:style>
  <w:style w:type="paragraph" w:styleId="a3">
    <w:name w:val="List Paragraph"/>
    <w:basedOn w:val="a"/>
    <w:uiPriority w:val="99"/>
    <w:qFormat/>
    <w:rsid w:val="00B96D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96DC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96DC4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DC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96DC4"/>
    <w:rPr>
      <w:rFonts w:ascii="Calibri" w:hAnsi="Calibri" w:cs="Calibri"/>
      <w:caps/>
      <w:sz w:val="28"/>
      <w:szCs w:val="28"/>
      <w:lang w:eastAsia="de-DE"/>
    </w:rPr>
  </w:style>
  <w:style w:type="paragraph" w:styleId="a4">
    <w:name w:val="Subtitle"/>
    <w:basedOn w:val="a"/>
    <w:link w:val="a5"/>
    <w:qFormat/>
    <w:rsid w:val="00B96DC4"/>
  </w:style>
  <w:style w:type="character" w:customStyle="1" w:styleId="a5">
    <w:name w:val="Подзаголовок Знак"/>
    <w:basedOn w:val="a0"/>
    <w:link w:val="a4"/>
    <w:rsid w:val="00B96DC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B96DC4"/>
    <w:pPr>
      <w:spacing w:after="120" w:line="240" w:lineRule="auto"/>
    </w:pPr>
    <w:rPr>
      <w:lang w:eastAsia="en-US"/>
    </w:rPr>
  </w:style>
  <w:style w:type="paragraph" w:styleId="a7">
    <w:name w:val="TOC Heading"/>
    <w:basedOn w:val="1"/>
    <w:next w:val="a"/>
    <w:uiPriority w:val="99"/>
    <w:qFormat/>
    <w:rsid w:val="00B96DC4"/>
    <w:pPr>
      <w:spacing w:line="276" w:lineRule="auto"/>
      <w:outlineLvl w:val="9"/>
    </w:pPr>
    <w:rPr>
      <w:lang w:eastAsia="en-US"/>
    </w:rPr>
  </w:style>
  <w:style w:type="paragraph" w:styleId="31">
    <w:name w:val="Body Text Indent 3"/>
    <w:basedOn w:val="a"/>
    <w:link w:val="32"/>
    <w:semiHidden/>
    <w:unhideWhenUsed/>
    <w:rsid w:val="00AB09E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B09EC"/>
    <w:rPr>
      <w:rFonts w:ascii="Times New Roman" w:hAnsi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0F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0F0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47B81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47B81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47B81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7B8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15E1D-B83F-42BA-9DA8-F35B0175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Пользователь Windows</cp:lastModifiedBy>
  <cp:revision>13</cp:revision>
  <cp:lastPrinted>2018-10-26T11:04:00Z</cp:lastPrinted>
  <dcterms:created xsi:type="dcterms:W3CDTF">2015-03-20T10:24:00Z</dcterms:created>
  <dcterms:modified xsi:type="dcterms:W3CDTF">2018-10-26T11:04:00Z</dcterms:modified>
</cp:coreProperties>
</file>