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E7" w:rsidRDefault="00A279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669"/>
        <w:gridCol w:w="5361"/>
      </w:tblGrid>
      <w:tr w:rsidR="00965DFF" w:rsidRPr="005166A4">
        <w:trPr>
          <w:trHeight w:val="10575"/>
        </w:trPr>
        <w:tc>
          <w:tcPr>
            <w:tcW w:w="5004" w:type="dxa"/>
          </w:tcPr>
          <w:p w:rsidR="00224F0C" w:rsidRPr="005166A4" w:rsidRDefault="00224F0C" w:rsidP="00224F0C">
            <w:pPr>
              <w:ind w:left="181" w:right="181" w:firstLine="137"/>
              <w:jc w:val="center"/>
              <w:rPr>
                <w:b/>
                <w:lang w:val="en-US"/>
              </w:rPr>
            </w:pPr>
            <w:r w:rsidRPr="005166A4">
              <w:rPr>
                <w:b/>
                <w:lang w:val="en-US"/>
              </w:rPr>
              <w:t>Conditions of Participation</w:t>
            </w:r>
          </w:p>
          <w:p w:rsidR="00224F0C" w:rsidRPr="005166A4" w:rsidRDefault="00224F0C" w:rsidP="00224F0C">
            <w:pPr>
              <w:ind w:left="181" w:right="181" w:firstLine="137"/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 xml:space="preserve">To participate in the conference, please, send us the following materials before February 22, 2015: </w:t>
            </w:r>
          </w:p>
          <w:p w:rsidR="00BA0FF0" w:rsidRPr="005166A4" w:rsidRDefault="00BA0FF0" w:rsidP="00BA0FF0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181" w:right="181" w:firstLine="137"/>
              <w:jc w:val="both"/>
            </w:pPr>
            <w:r w:rsidRPr="005166A4">
              <w:rPr>
                <w:lang w:val="en-US"/>
              </w:rPr>
              <w:t>Application form;</w:t>
            </w:r>
          </w:p>
          <w:p w:rsidR="00D31E65" w:rsidRPr="005166A4" w:rsidRDefault="00BA0FF0" w:rsidP="00BA0FF0">
            <w:pPr>
              <w:numPr>
                <w:ilvl w:val="0"/>
                <w:numId w:val="16"/>
              </w:numPr>
              <w:ind w:right="181"/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>2 copies of a scientific report (in a written form endorsed by signature of author(s)</w:t>
            </w:r>
            <w:r w:rsidR="00D31E65" w:rsidRPr="005166A4">
              <w:rPr>
                <w:lang w:val="en-US"/>
              </w:rPr>
              <w:t>;</w:t>
            </w:r>
          </w:p>
          <w:p w:rsidR="00790B5C" w:rsidRPr="005166A4" w:rsidRDefault="003E5BFB" w:rsidP="002A43DC">
            <w:pPr>
              <w:ind w:left="181" w:right="181" w:firstLine="136"/>
              <w:jc w:val="both"/>
              <w:rPr>
                <w:lang w:val="en-US"/>
              </w:rPr>
            </w:pPr>
            <w:r w:rsidRPr="005166A4">
              <w:rPr>
                <w:sz w:val="20"/>
                <w:szCs w:val="20"/>
                <w:lang w:val="en-US"/>
              </w:rPr>
              <w:t>●</w:t>
            </w:r>
            <w:r w:rsidR="006859D6">
              <w:rPr>
                <w:lang w:val="en-US"/>
              </w:rPr>
              <w:t>Electronic version of your</w:t>
            </w:r>
            <w:r w:rsidR="005B6EB9" w:rsidRPr="005166A4">
              <w:rPr>
                <w:lang w:val="en-US"/>
              </w:rPr>
              <w:t xml:space="preserve"> report in MS WORD format by e-mail: </w:t>
            </w:r>
            <w:hyperlink r:id="rId7" w:history="1">
              <w:r w:rsidR="001D6CAB" w:rsidRPr="005166A4">
                <w:rPr>
                  <w:rStyle w:val="a4"/>
                  <w:b/>
                  <w:u w:val="none"/>
                  <w:lang w:val="en-US"/>
                </w:rPr>
                <w:t>fm-mgpu@tut.by</w:t>
              </w:r>
            </w:hyperlink>
            <w:r w:rsidR="00D31E65" w:rsidRPr="005166A4">
              <w:rPr>
                <w:lang w:val="en-US"/>
              </w:rPr>
              <w:t xml:space="preserve"> (</w:t>
            </w:r>
            <w:r w:rsidR="005B6EB9" w:rsidRPr="005166A4">
              <w:rPr>
                <w:lang w:val="en-US"/>
              </w:rPr>
              <w:t>Indicate a keyword of a corresponding scientific section</w:t>
            </w:r>
            <w:r w:rsidR="00790B5C" w:rsidRPr="005166A4">
              <w:rPr>
                <w:lang w:val="en-US"/>
              </w:rPr>
              <w:t>).</w:t>
            </w:r>
          </w:p>
          <w:p w:rsidR="00AE05FD" w:rsidRPr="005166A4" w:rsidRDefault="00AE05FD" w:rsidP="004F768C">
            <w:pPr>
              <w:ind w:left="180" w:right="468" w:firstLine="137"/>
              <w:jc w:val="both"/>
              <w:rPr>
                <w:lang w:val="en-US"/>
              </w:rPr>
            </w:pPr>
          </w:p>
          <w:p w:rsidR="003E5BFB" w:rsidRPr="005166A4" w:rsidRDefault="005B6EB9" w:rsidP="003E5BFB">
            <w:pPr>
              <w:pStyle w:val="a5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166A4">
              <w:rPr>
                <w:b/>
                <w:lang w:val="en-US"/>
              </w:rPr>
              <w:t>Working Stages of the Conference</w:t>
            </w:r>
          </w:p>
          <w:p w:rsidR="003E5BFB" w:rsidRPr="005166A4" w:rsidRDefault="005B6EB9" w:rsidP="005B6EB9">
            <w:pPr>
              <w:numPr>
                <w:ilvl w:val="0"/>
                <w:numId w:val="17"/>
              </w:numPr>
              <w:rPr>
                <w:b/>
                <w:spacing w:val="-2"/>
                <w:lang w:val="en-US"/>
              </w:rPr>
            </w:pPr>
            <w:r w:rsidRPr="005166A4">
              <w:rPr>
                <w:spacing w:val="-2"/>
                <w:lang w:val="en-US"/>
              </w:rPr>
              <w:t xml:space="preserve">Receipt of application forms and reports before </w:t>
            </w:r>
            <w:r w:rsidRPr="005166A4">
              <w:rPr>
                <w:b/>
                <w:spacing w:val="-2"/>
                <w:lang w:val="en-US"/>
              </w:rPr>
              <w:t xml:space="preserve">February </w:t>
            </w:r>
            <w:r w:rsidR="00194647" w:rsidRPr="005166A4">
              <w:rPr>
                <w:b/>
                <w:spacing w:val="-2"/>
                <w:lang w:val="en-US"/>
              </w:rPr>
              <w:t>22</w:t>
            </w:r>
            <w:r w:rsidRPr="005166A4">
              <w:rPr>
                <w:b/>
                <w:spacing w:val="-2"/>
                <w:lang w:val="en-US"/>
              </w:rPr>
              <w:t xml:space="preserve">, </w:t>
            </w:r>
            <w:r w:rsidR="003E5BFB" w:rsidRPr="005166A4">
              <w:rPr>
                <w:b/>
                <w:spacing w:val="-2"/>
                <w:lang w:val="en-US"/>
              </w:rPr>
              <w:t>201</w:t>
            </w:r>
            <w:r w:rsidR="00194647" w:rsidRPr="005166A4">
              <w:rPr>
                <w:b/>
                <w:spacing w:val="-2"/>
                <w:lang w:val="en-US"/>
              </w:rPr>
              <w:t>5</w:t>
            </w:r>
            <w:r w:rsidR="003E5BFB" w:rsidRPr="005166A4">
              <w:rPr>
                <w:b/>
                <w:spacing w:val="-2"/>
                <w:lang w:val="en-US"/>
              </w:rPr>
              <w:t>.</w:t>
            </w:r>
          </w:p>
          <w:p w:rsidR="003E5BFB" w:rsidRPr="005166A4" w:rsidRDefault="005B6EB9" w:rsidP="005B6EB9">
            <w:pPr>
              <w:numPr>
                <w:ilvl w:val="0"/>
                <w:numId w:val="17"/>
              </w:numPr>
              <w:rPr>
                <w:b/>
                <w:spacing w:val="-2"/>
                <w:lang w:val="en-US"/>
              </w:rPr>
            </w:pPr>
            <w:r w:rsidRPr="005166A4">
              <w:rPr>
                <w:spacing w:val="-2"/>
                <w:lang w:val="en-US"/>
              </w:rPr>
              <w:t>Receipt of payment confirmation of arrangement fee before</w:t>
            </w:r>
            <w:r w:rsidR="003E5BFB" w:rsidRPr="005166A4">
              <w:rPr>
                <w:b/>
                <w:spacing w:val="-2"/>
                <w:lang w:val="en-US"/>
              </w:rPr>
              <w:t xml:space="preserve"> </w:t>
            </w:r>
            <w:r w:rsidRPr="005166A4">
              <w:rPr>
                <w:b/>
                <w:spacing w:val="-2"/>
                <w:lang w:val="en-US"/>
              </w:rPr>
              <w:t xml:space="preserve">March </w:t>
            </w:r>
            <w:r w:rsidR="002A43DC" w:rsidRPr="005166A4">
              <w:rPr>
                <w:b/>
                <w:spacing w:val="-2"/>
                <w:lang w:val="en-US"/>
              </w:rPr>
              <w:t>15</w:t>
            </w:r>
            <w:r w:rsidRPr="005166A4">
              <w:rPr>
                <w:b/>
                <w:spacing w:val="-2"/>
                <w:lang w:val="en-US"/>
              </w:rPr>
              <w:t xml:space="preserve">, </w:t>
            </w:r>
            <w:r w:rsidR="003E5BFB" w:rsidRPr="005166A4">
              <w:rPr>
                <w:b/>
                <w:spacing w:val="-2"/>
                <w:lang w:val="en-US"/>
              </w:rPr>
              <w:t>201</w:t>
            </w:r>
            <w:r w:rsidR="00194647" w:rsidRPr="005166A4">
              <w:rPr>
                <w:b/>
                <w:spacing w:val="-2"/>
                <w:lang w:val="en-US"/>
              </w:rPr>
              <w:t>5</w:t>
            </w:r>
            <w:r w:rsidR="003E5BFB" w:rsidRPr="005166A4">
              <w:rPr>
                <w:b/>
                <w:spacing w:val="-2"/>
                <w:lang w:val="en-US"/>
              </w:rPr>
              <w:t>.</w:t>
            </w:r>
          </w:p>
          <w:p w:rsidR="00E43FD9" w:rsidRPr="005166A4" w:rsidRDefault="005B6EB9" w:rsidP="00E43FD9">
            <w:pPr>
              <w:numPr>
                <w:ilvl w:val="0"/>
                <w:numId w:val="17"/>
              </w:numPr>
              <w:spacing w:before="100" w:beforeAutospacing="1" w:after="100" w:afterAutospacing="1"/>
              <w:ind w:left="317" w:hanging="317"/>
              <w:jc w:val="both"/>
              <w:rPr>
                <w:rStyle w:val="new"/>
                <w:b/>
                <w:spacing w:val="-2"/>
              </w:rPr>
            </w:pPr>
            <w:r w:rsidRPr="005166A4">
              <w:rPr>
                <w:rStyle w:val="new"/>
                <w:spacing w:val="-2"/>
                <w:lang w:val="en-US"/>
              </w:rPr>
              <w:t>Conference forum</w:t>
            </w:r>
            <w:r w:rsidR="00E43FD9" w:rsidRPr="005166A4">
              <w:rPr>
                <w:rStyle w:val="new"/>
                <w:spacing w:val="-2"/>
                <w:lang w:val="en-US"/>
              </w:rPr>
              <w:t xml:space="preserve"> – </w:t>
            </w:r>
            <w:proofErr w:type="spellStart"/>
            <w:r w:rsidR="00E43FD9" w:rsidRPr="005166A4">
              <w:rPr>
                <w:b/>
                <w:spacing w:val="-2"/>
              </w:rPr>
              <w:t>March</w:t>
            </w:r>
            <w:proofErr w:type="spellEnd"/>
            <w:r w:rsidR="00E43FD9" w:rsidRPr="005166A4">
              <w:rPr>
                <w:b/>
                <w:spacing w:val="-2"/>
              </w:rPr>
              <w:t xml:space="preserve"> </w:t>
            </w:r>
            <w:r w:rsidR="00E43FD9" w:rsidRPr="005166A4">
              <w:rPr>
                <w:b/>
                <w:spacing w:val="-2"/>
                <w:lang w:val="en-US"/>
              </w:rPr>
              <w:t>24 – 27, 2015.</w:t>
            </w:r>
          </w:p>
          <w:p w:rsidR="003E5BFB" w:rsidRPr="005166A4" w:rsidRDefault="00E43FD9" w:rsidP="00E43FD9">
            <w:pPr>
              <w:numPr>
                <w:ilvl w:val="0"/>
                <w:numId w:val="17"/>
              </w:numPr>
              <w:spacing w:line="210" w:lineRule="atLeast"/>
              <w:jc w:val="both"/>
              <w:rPr>
                <w:rStyle w:val="new"/>
                <w:b/>
                <w:spacing w:val="-2"/>
                <w:lang w:val="en-US"/>
              </w:rPr>
            </w:pPr>
            <w:r w:rsidRPr="005166A4">
              <w:rPr>
                <w:rStyle w:val="new"/>
                <w:spacing w:val="-2"/>
                <w:lang w:val="en-US"/>
              </w:rPr>
              <w:t xml:space="preserve">Publishing and </w:t>
            </w:r>
            <w:proofErr w:type="spellStart"/>
            <w:r w:rsidRPr="005166A4">
              <w:rPr>
                <w:rStyle w:val="new"/>
                <w:spacing w:val="-2"/>
                <w:lang w:val="en-US"/>
              </w:rPr>
              <w:t>mailout</w:t>
            </w:r>
            <w:proofErr w:type="spellEnd"/>
            <w:r w:rsidRPr="005166A4">
              <w:rPr>
                <w:rStyle w:val="new"/>
                <w:spacing w:val="-2"/>
                <w:lang w:val="en-US"/>
              </w:rPr>
              <w:t xml:space="preserve"> of conference information package </w:t>
            </w:r>
            <w:proofErr w:type="gramStart"/>
            <w:r w:rsidR="003E5BFB" w:rsidRPr="005166A4">
              <w:rPr>
                <w:rStyle w:val="new"/>
                <w:spacing w:val="-2"/>
                <w:lang w:val="en-US"/>
              </w:rPr>
              <w:t xml:space="preserve">– </w:t>
            </w:r>
            <w:r w:rsidR="003E5BFB" w:rsidRPr="005166A4">
              <w:rPr>
                <w:rStyle w:val="new"/>
                <w:b/>
                <w:spacing w:val="-2"/>
                <w:lang w:val="en-US"/>
              </w:rPr>
              <w:t xml:space="preserve"> </w:t>
            </w:r>
            <w:r w:rsidRPr="005166A4">
              <w:rPr>
                <w:rStyle w:val="new"/>
                <w:b/>
                <w:spacing w:val="-2"/>
                <w:lang w:val="en-US"/>
              </w:rPr>
              <w:t>March</w:t>
            </w:r>
            <w:proofErr w:type="gramEnd"/>
            <w:r w:rsidRPr="005166A4">
              <w:rPr>
                <w:rStyle w:val="new"/>
                <w:b/>
                <w:spacing w:val="-2"/>
                <w:lang w:val="en-US"/>
              </w:rPr>
              <w:t xml:space="preserve"> – April, 2015.</w:t>
            </w:r>
          </w:p>
          <w:p w:rsidR="00845E21" w:rsidRPr="005166A4" w:rsidRDefault="00845E21" w:rsidP="00845E21">
            <w:pPr>
              <w:spacing w:line="210" w:lineRule="atLeast"/>
              <w:ind w:left="317"/>
              <w:jc w:val="both"/>
              <w:rPr>
                <w:rStyle w:val="new"/>
                <w:b/>
                <w:spacing w:val="-2"/>
                <w:lang w:val="en-US"/>
              </w:rPr>
            </w:pPr>
          </w:p>
          <w:p w:rsidR="0078166F" w:rsidRPr="005166A4" w:rsidRDefault="004853C7" w:rsidP="0078166F">
            <w:pPr>
              <w:ind w:firstLine="344"/>
              <w:jc w:val="both"/>
              <w:rPr>
                <w:i/>
                <w:lang w:val="en-US"/>
              </w:rPr>
            </w:pPr>
            <w:r w:rsidRPr="005166A4">
              <w:rPr>
                <w:i/>
                <w:spacing w:val="4"/>
                <w:lang w:val="en-US"/>
              </w:rPr>
              <w:t xml:space="preserve">Reports will be published on condition that the author pays for registration fee. Registration fee covers the cost of conference information package and mail expenses. </w:t>
            </w:r>
            <w:r w:rsidR="002A43DC" w:rsidRPr="005166A4">
              <w:rPr>
                <w:i/>
                <w:lang w:val="en-US"/>
              </w:rPr>
              <w:t xml:space="preserve"> </w:t>
            </w:r>
            <w:r w:rsidR="0078166F" w:rsidRPr="005166A4">
              <w:rPr>
                <w:i/>
                <w:lang w:val="en-US"/>
              </w:rPr>
              <w:t xml:space="preserve">The cost of the </w:t>
            </w:r>
            <w:r w:rsidR="0078166F" w:rsidRPr="005166A4">
              <w:rPr>
                <w:i/>
                <w:spacing w:val="4"/>
                <w:lang w:val="en-US"/>
              </w:rPr>
              <w:t>conference information package</w:t>
            </w:r>
            <w:r w:rsidR="0078166F" w:rsidRPr="005166A4">
              <w:rPr>
                <w:i/>
                <w:lang w:val="en-US"/>
              </w:rPr>
              <w:t xml:space="preserve"> will </w:t>
            </w:r>
            <w:r w:rsidR="004C7DB1">
              <w:rPr>
                <w:i/>
                <w:lang w:val="en-US"/>
              </w:rPr>
              <w:t xml:space="preserve">have </w:t>
            </w:r>
            <w:r w:rsidR="0078166F" w:rsidRPr="005166A4">
              <w:rPr>
                <w:i/>
                <w:lang w:val="en-US"/>
              </w:rPr>
              <w:t>be</w:t>
            </w:r>
            <w:r w:rsidR="004C7DB1">
              <w:rPr>
                <w:i/>
                <w:lang w:val="en-US"/>
              </w:rPr>
              <w:t>en</w:t>
            </w:r>
            <w:r w:rsidR="0078166F" w:rsidRPr="005166A4">
              <w:rPr>
                <w:i/>
                <w:lang w:val="en-US"/>
              </w:rPr>
              <w:t xml:space="preserve"> fixed after</w:t>
            </w:r>
            <w:bookmarkStart w:id="0" w:name="_GoBack"/>
            <w:bookmarkEnd w:id="0"/>
            <w:r w:rsidR="0078166F" w:rsidRPr="005166A4">
              <w:rPr>
                <w:i/>
                <w:lang w:val="en-US"/>
              </w:rPr>
              <w:t xml:space="preserve"> March 1, 2015. </w:t>
            </w:r>
          </w:p>
          <w:p w:rsidR="00965DFF" w:rsidRPr="005166A4" w:rsidRDefault="0078166F" w:rsidP="0078166F">
            <w:pPr>
              <w:ind w:firstLine="344"/>
              <w:jc w:val="both"/>
              <w:rPr>
                <w:b/>
                <w:spacing w:val="-2"/>
                <w:lang w:val="en-US"/>
              </w:rPr>
            </w:pPr>
            <w:proofErr w:type="spellStart"/>
            <w:r w:rsidRPr="005166A4">
              <w:rPr>
                <w:i/>
                <w:lang w:val="en-US"/>
              </w:rPr>
              <w:t>Mailout</w:t>
            </w:r>
            <w:proofErr w:type="spellEnd"/>
            <w:r w:rsidRPr="005166A4">
              <w:rPr>
                <w:i/>
                <w:lang w:val="en-US"/>
              </w:rPr>
              <w:t xml:space="preserve"> of the </w:t>
            </w:r>
            <w:r w:rsidRPr="005166A4">
              <w:rPr>
                <w:i/>
                <w:spacing w:val="4"/>
                <w:lang w:val="en-US"/>
              </w:rPr>
              <w:t>conference information package guaranteed</w:t>
            </w:r>
            <w:r w:rsidR="002A43DC" w:rsidRPr="005166A4">
              <w:rPr>
                <w:i/>
                <w:lang w:val="en-US"/>
              </w:rPr>
              <w:t>.</w:t>
            </w:r>
          </w:p>
        </w:tc>
        <w:tc>
          <w:tcPr>
            <w:tcW w:w="5669" w:type="dxa"/>
          </w:tcPr>
          <w:p w:rsidR="00780A4D" w:rsidRPr="005166A4" w:rsidRDefault="00780A4D" w:rsidP="004F768C">
            <w:pPr>
              <w:jc w:val="center"/>
              <w:rPr>
                <w:b/>
                <w:lang w:val="en-US"/>
              </w:rPr>
            </w:pPr>
            <w:r w:rsidRPr="005166A4">
              <w:rPr>
                <w:b/>
                <w:lang w:val="en-US"/>
              </w:rPr>
              <w:t xml:space="preserve">Application form for participation </w:t>
            </w:r>
          </w:p>
          <w:p w:rsidR="00744C9D" w:rsidRPr="005166A4" w:rsidRDefault="00780A4D" w:rsidP="004F768C">
            <w:pPr>
              <w:jc w:val="center"/>
              <w:rPr>
                <w:b/>
                <w:lang w:val="en-US"/>
              </w:rPr>
            </w:pPr>
            <w:r w:rsidRPr="005166A4">
              <w:rPr>
                <w:b/>
                <w:lang w:val="en-US"/>
              </w:rPr>
              <w:t>in the Seventh International Research and Practice Online Conference</w:t>
            </w:r>
          </w:p>
          <w:p w:rsidR="00780A4D" w:rsidRPr="005166A4" w:rsidRDefault="00780A4D" w:rsidP="004F768C">
            <w:pPr>
              <w:jc w:val="center"/>
              <w:rPr>
                <w:b/>
                <w:spacing w:val="-4"/>
                <w:lang w:val="en-US"/>
              </w:rPr>
            </w:pPr>
            <w:r w:rsidRPr="005166A4">
              <w:rPr>
                <w:b/>
                <w:lang w:val="en-US"/>
              </w:rPr>
              <w:t>“</w:t>
            </w:r>
            <w:r w:rsidRPr="005166A4">
              <w:rPr>
                <w:b/>
                <w:spacing w:val="-4"/>
                <w:lang w:val="en-US"/>
              </w:rPr>
              <w:t xml:space="preserve">Innovative Teaching Techniques </w:t>
            </w:r>
          </w:p>
          <w:p w:rsidR="00744C9D" w:rsidRPr="005166A4" w:rsidRDefault="00780A4D" w:rsidP="004F768C">
            <w:pPr>
              <w:jc w:val="center"/>
              <w:rPr>
                <w:b/>
                <w:lang w:val="en-US"/>
              </w:rPr>
            </w:pPr>
            <w:r w:rsidRPr="005166A4">
              <w:rPr>
                <w:b/>
                <w:spacing w:val="-4"/>
                <w:lang w:val="en-US"/>
              </w:rPr>
              <w:t>in Physics and Mathematics</w:t>
            </w:r>
            <w:r w:rsidRPr="005166A4">
              <w:rPr>
                <w:b/>
                <w:lang w:val="en-US"/>
              </w:rPr>
              <w:t>”</w:t>
            </w:r>
          </w:p>
          <w:p w:rsidR="00744C9D" w:rsidRPr="005166A4" w:rsidRDefault="00780A4D" w:rsidP="004F768C">
            <w:pPr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>Surname</w:t>
            </w:r>
          </w:p>
          <w:p w:rsidR="00744C9D" w:rsidRPr="005166A4" w:rsidRDefault="00780A4D" w:rsidP="004F768C">
            <w:pPr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>Name</w:t>
            </w:r>
          </w:p>
          <w:p w:rsidR="00224F0C" w:rsidRPr="005166A4" w:rsidRDefault="00224F0C" w:rsidP="004F768C">
            <w:pPr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 xml:space="preserve">Patronymic name </w:t>
            </w:r>
          </w:p>
          <w:p w:rsidR="00744C9D" w:rsidRPr="005166A4" w:rsidRDefault="00224F0C" w:rsidP="004F768C">
            <w:pPr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>Science degree</w:t>
            </w:r>
            <w:r w:rsidR="00744C9D" w:rsidRPr="005166A4">
              <w:rPr>
                <w:lang w:val="en-US"/>
              </w:rPr>
              <w:t xml:space="preserve">, </w:t>
            </w:r>
            <w:r w:rsidRPr="005166A4">
              <w:rPr>
                <w:lang w:val="en-US"/>
              </w:rPr>
              <w:t>Academic title</w:t>
            </w:r>
          </w:p>
          <w:p w:rsidR="00224F0C" w:rsidRPr="005166A4" w:rsidRDefault="00224F0C" w:rsidP="004F768C">
            <w:pPr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 xml:space="preserve">Place of employment </w:t>
            </w:r>
          </w:p>
          <w:p w:rsidR="00224F0C" w:rsidRPr="005166A4" w:rsidRDefault="00224F0C" w:rsidP="004F768C">
            <w:pPr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 xml:space="preserve">Job position </w:t>
            </w:r>
          </w:p>
          <w:p w:rsidR="00744C9D" w:rsidRPr="005166A4" w:rsidRDefault="00224F0C" w:rsidP="004F768C">
            <w:pPr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 xml:space="preserve">Report title </w:t>
            </w:r>
          </w:p>
          <w:p w:rsidR="00744C9D" w:rsidRPr="005166A4" w:rsidRDefault="00224F0C" w:rsidP="004F768C">
            <w:pPr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>Direction</w:t>
            </w:r>
            <w:r w:rsidR="00592349" w:rsidRPr="005166A4">
              <w:rPr>
                <w:lang w:val="en-US"/>
              </w:rPr>
              <w:t xml:space="preserve"> (</w:t>
            </w:r>
            <w:r w:rsidRPr="005166A4">
              <w:rPr>
                <w:lang w:val="en-US"/>
              </w:rPr>
              <w:t>Indicate a keyword</w:t>
            </w:r>
            <w:r w:rsidR="00744C9D" w:rsidRPr="005166A4">
              <w:rPr>
                <w:lang w:val="en-US"/>
              </w:rPr>
              <w:t>)</w:t>
            </w:r>
          </w:p>
          <w:p w:rsidR="00744C9D" w:rsidRPr="005166A4" w:rsidRDefault="00224F0C" w:rsidP="004F768C">
            <w:pPr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>Postal address</w:t>
            </w:r>
          </w:p>
          <w:p w:rsidR="00744C9D" w:rsidRPr="005166A4" w:rsidRDefault="00224F0C" w:rsidP="004F768C">
            <w:pPr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>Telephone</w:t>
            </w:r>
            <w:r w:rsidR="00744C9D" w:rsidRPr="005166A4">
              <w:rPr>
                <w:lang w:val="en-US"/>
              </w:rPr>
              <w:t xml:space="preserve"> (</w:t>
            </w:r>
            <w:r w:rsidRPr="005166A4">
              <w:rPr>
                <w:lang w:val="en-US"/>
              </w:rPr>
              <w:t>Indicate international code</w:t>
            </w:r>
            <w:r w:rsidR="00744C9D" w:rsidRPr="005166A4">
              <w:rPr>
                <w:lang w:val="en-US"/>
              </w:rPr>
              <w:t>)</w:t>
            </w:r>
          </w:p>
          <w:p w:rsidR="00744C9D" w:rsidRPr="005166A4" w:rsidRDefault="00744C9D" w:rsidP="004F768C">
            <w:pPr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>E-mail</w:t>
            </w:r>
          </w:p>
          <w:p w:rsidR="00744C9D" w:rsidRPr="005166A4" w:rsidRDefault="00744C9D" w:rsidP="004F768C">
            <w:pPr>
              <w:jc w:val="center"/>
              <w:rPr>
                <w:b/>
                <w:lang w:val="en-US"/>
              </w:rPr>
            </w:pPr>
          </w:p>
          <w:p w:rsidR="00446889" w:rsidRPr="005166A4" w:rsidRDefault="00446889" w:rsidP="004F768C">
            <w:pPr>
              <w:jc w:val="center"/>
              <w:rPr>
                <w:b/>
                <w:lang w:val="en-US"/>
              </w:rPr>
            </w:pPr>
          </w:p>
          <w:p w:rsidR="00744C9D" w:rsidRPr="005166A4" w:rsidRDefault="00744C9D" w:rsidP="004F768C">
            <w:pPr>
              <w:jc w:val="center"/>
              <w:rPr>
                <w:b/>
                <w:lang w:val="en-US"/>
              </w:rPr>
            </w:pPr>
          </w:p>
          <w:p w:rsidR="00744C9D" w:rsidRPr="005166A4" w:rsidRDefault="00780A4D" w:rsidP="004F768C">
            <w:pPr>
              <w:jc w:val="center"/>
              <w:rPr>
                <w:b/>
                <w:lang w:val="en-US"/>
              </w:rPr>
            </w:pPr>
            <w:r w:rsidRPr="005166A4">
              <w:rPr>
                <w:b/>
                <w:lang w:val="en-US"/>
              </w:rPr>
              <w:t>Contact information</w:t>
            </w:r>
          </w:p>
          <w:p w:rsidR="00744C9D" w:rsidRPr="005166A4" w:rsidRDefault="00744C9D" w:rsidP="004F768C">
            <w:pPr>
              <w:jc w:val="both"/>
              <w:rPr>
                <w:lang w:val="en-US"/>
              </w:rPr>
            </w:pPr>
          </w:p>
          <w:p w:rsidR="00780A4D" w:rsidRPr="005166A4" w:rsidRDefault="00780A4D" w:rsidP="004F768C">
            <w:pPr>
              <w:ind w:right="120"/>
              <w:jc w:val="both"/>
              <w:rPr>
                <w:b/>
                <w:lang w:val="en-US"/>
              </w:rPr>
            </w:pPr>
            <w:r w:rsidRPr="005166A4">
              <w:rPr>
                <w:b/>
                <w:lang w:val="en-US"/>
              </w:rPr>
              <w:t xml:space="preserve">Conference Executive Secretary </w:t>
            </w:r>
          </w:p>
          <w:p w:rsidR="00780A4D" w:rsidRPr="005166A4" w:rsidRDefault="00780A4D" w:rsidP="004F768C">
            <w:pPr>
              <w:ind w:right="120"/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 xml:space="preserve">Anna A. </w:t>
            </w:r>
            <w:proofErr w:type="spellStart"/>
            <w:r w:rsidRPr="005166A4">
              <w:rPr>
                <w:lang w:val="en-US"/>
              </w:rPr>
              <w:t>Lisitskaya</w:t>
            </w:r>
            <w:proofErr w:type="spellEnd"/>
            <w:r w:rsidRPr="005166A4">
              <w:rPr>
                <w:lang w:val="en-US"/>
              </w:rPr>
              <w:t xml:space="preserve"> </w:t>
            </w:r>
          </w:p>
          <w:p w:rsidR="004969FE" w:rsidRPr="005166A4" w:rsidRDefault="00780A4D" w:rsidP="004F768C">
            <w:pPr>
              <w:ind w:right="120"/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>Tel:</w:t>
            </w:r>
            <w:r w:rsidR="007E2490" w:rsidRPr="005166A4">
              <w:rPr>
                <w:lang w:val="en-US"/>
              </w:rPr>
              <w:t xml:space="preserve"> </w:t>
            </w:r>
            <w:r w:rsidRPr="005166A4">
              <w:rPr>
                <w:lang w:val="en-US"/>
              </w:rPr>
              <w:t>+375 29</w:t>
            </w:r>
            <w:r w:rsidR="00104739" w:rsidRPr="005166A4">
              <w:rPr>
                <w:lang w:val="en-US"/>
              </w:rPr>
              <w:t xml:space="preserve"> </w:t>
            </w:r>
            <w:r w:rsidR="00EB07B7" w:rsidRPr="005166A4">
              <w:rPr>
                <w:lang w:val="en-US"/>
              </w:rPr>
              <w:t xml:space="preserve">8427429 </w:t>
            </w:r>
            <w:r w:rsidR="004969FE" w:rsidRPr="005166A4">
              <w:rPr>
                <w:color w:val="FF0000"/>
                <w:lang w:val="en-US"/>
              </w:rPr>
              <w:t xml:space="preserve"> </w:t>
            </w:r>
            <w:r w:rsidR="004969FE" w:rsidRPr="005166A4">
              <w:rPr>
                <w:lang w:val="en-US"/>
              </w:rPr>
              <w:t>(</w:t>
            </w:r>
            <w:r w:rsidR="004969FE" w:rsidRPr="005166A4">
              <w:t>МТС</w:t>
            </w:r>
            <w:r w:rsidR="004969FE" w:rsidRPr="005166A4">
              <w:rPr>
                <w:lang w:val="en-US"/>
              </w:rPr>
              <w:t>)</w:t>
            </w:r>
          </w:p>
          <w:p w:rsidR="00744C9D" w:rsidRPr="005166A4" w:rsidRDefault="00744C9D" w:rsidP="004F768C">
            <w:pPr>
              <w:ind w:right="120"/>
              <w:jc w:val="both"/>
              <w:rPr>
                <w:b/>
                <w:lang w:val="en-US"/>
              </w:rPr>
            </w:pPr>
            <w:r w:rsidRPr="005166A4">
              <w:rPr>
                <w:lang w:val="en-US"/>
              </w:rPr>
              <w:t xml:space="preserve">E-mail: </w:t>
            </w:r>
            <w:hyperlink r:id="rId8" w:history="1">
              <w:r w:rsidR="001D6CAB" w:rsidRPr="005166A4">
                <w:rPr>
                  <w:rStyle w:val="a4"/>
                  <w:b/>
                  <w:u w:val="none"/>
                  <w:lang w:val="en-US"/>
                </w:rPr>
                <w:t>fm-mgpu@tut.by</w:t>
              </w:r>
            </w:hyperlink>
          </w:p>
          <w:p w:rsidR="006062BF" w:rsidRPr="005166A4" w:rsidRDefault="006062BF" w:rsidP="004F768C">
            <w:pPr>
              <w:ind w:right="120"/>
              <w:jc w:val="both"/>
              <w:rPr>
                <w:b/>
                <w:lang w:val="en-US"/>
              </w:rPr>
            </w:pPr>
          </w:p>
          <w:p w:rsidR="0060179E" w:rsidRPr="005166A4" w:rsidRDefault="00780A4D" w:rsidP="004F768C">
            <w:pPr>
              <w:jc w:val="both"/>
              <w:rPr>
                <w:lang w:val="en-US"/>
              </w:rPr>
            </w:pPr>
            <w:r w:rsidRPr="005166A4">
              <w:rPr>
                <w:b/>
                <w:lang w:val="en-US"/>
              </w:rPr>
              <w:t>Address</w:t>
            </w:r>
            <w:r w:rsidR="00744C9D" w:rsidRPr="005166A4">
              <w:rPr>
                <w:b/>
                <w:lang w:val="en-US"/>
              </w:rPr>
              <w:t>:</w:t>
            </w:r>
            <w:r w:rsidR="00744C9D" w:rsidRPr="005166A4">
              <w:rPr>
                <w:lang w:val="en-US"/>
              </w:rPr>
              <w:t xml:space="preserve"> </w:t>
            </w:r>
            <w:r w:rsidRPr="005166A4">
              <w:rPr>
                <w:lang w:val="en-US"/>
              </w:rPr>
              <w:t>Physics and Mathematics Department</w:t>
            </w:r>
          </w:p>
          <w:p w:rsidR="00780A4D" w:rsidRPr="005166A4" w:rsidRDefault="00780A4D" w:rsidP="0080334C">
            <w:pPr>
              <w:rPr>
                <w:lang w:val="en-US"/>
              </w:rPr>
            </w:pPr>
            <w:r w:rsidRPr="005166A4">
              <w:rPr>
                <w:lang w:val="en-US"/>
              </w:rPr>
              <w:t>MSPU named after I.P.Shamyakin</w:t>
            </w:r>
            <w:r w:rsidR="00744C9D" w:rsidRPr="005166A4">
              <w:rPr>
                <w:lang w:val="en-US"/>
              </w:rPr>
              <w:t xml:space="preserve"> </w:t>
            </w:r>
          </w:p>
          <w:p w:rsidR="007061B6" w:rsidRPr="005166A4" w:rsidRDefault="007E2490" w:rsidP="0080334C">
            <w:pPr>
              <w:rPr>
                <w:lang w:val="en-US"/>
              </w:rPr>
            </w:pPr>
            <w:r w:rsidRPr="005166A4">
              <w:rPr>
                <w:lang w:val="en-US"/>
              </w:rPr>
              <w:t>(</w:t>
            </w:r>
            <w:r w:rsidR="00780A4D" w:rsidRPr="005166A4">
              <w:rPr>
                <w:lang w:val="en-US"/>
              </w:rPr>
              <w:t xml:space="preserve">To Anna A. </w:t>
            </w:r>
            <w:proofErr w:type="spellStart"/>
            <w:r w:rsidR="00780A4D" w:rsidRPr="005166A4">
              <w:rPr>
                <w:lang w:val="en-US"/>
              </w:rPr>
              <w:t>Lisitskaya</w:t>
            </w:r>
            <w:proofErr w:type="spellEnd"/>
            <w:r w:rsidRPr="005166A4">
              <w:rPr>
                <w:lang w:val="en-US"/>
              </w:rPr>
              <w:t>)</w:t>
            </w:r>
            <w:r w:rsidR="006062BF" w:rsidRPr="005166A4">
              <w:rPr>
                <w:lang w:val="en-US"/>
              </w:rPr>
              <w:t>,</w:t>
            </w:r>
          </w:p>
          <w:p w:rsidR="00780A4D" w:rsidRPr="005166A4" w:rsidRDefault="00780A4D" w:rsidP="004F768C">
            <w:pPr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 xml:space="preserve">28 </w:t>
            </w:r>
            <w:proofErr w:type="spellStart"/>
            <w:r w:rsidRPr="005166A4">
              <w:rPr>
                <w:lang w:val="en-US"/>
              </w:rPr>
              <w:t>Studencheskaya</w:t>
            </w:r>
            <w:proofErr w:type="spellEnd"/>
            <w:r w:rsidRPr="005166A4">
              <w:rPr>
                <w:lang w:val="en-US"/>
              </w:rPr>
              <w:t xml:space="preserve"> Str.</w:t>
            </w:r>
          </w:p>
          <w:p w:rsidR="007061B6" w:rsidRPr="005166A4" w:rsidRDefault="00780A4D" w:rsidP="004F768C">
            <w:pPr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>Mozyr</w:t>
            </w:r>
            <w:r w:rsidR="00744C9D" w:rsidRPr="005166A4">
              <w:rPr>
                <w:lang w:val="en-US"/>
              </w:rPr>
              <w:t xml:space="preserve"> </w:t>
            </w:r>
            <w:r w:rsidRPr="005166A4">
              <w:rPr>
                <w:lang w:val="en-US"/>
              </w:rPr>
              <w:t>247760 Gomel Region</w:t>
            </w:r>
            <w:r w:rsidR="00744C9D" w:rsidRPr="005166A4">
              <w:rPr>
                <w:lang w:val="en-US"/>
              </w:rPr>
              <w:t xml:space="preserve"> </w:t>
            </w:r>
          </w:p>
          <w:p w:rsidR="003F7A4F" w:rsidRPr="005166A4" w:rsidRDefault="00780A4D" w:rsidP="004F768C">
            <w:pPr>
              <w:jc w:val="both"/>
              <w:rPr>
                <w:color w:val="000000"/>
                <w:lang w:val="en-US"/>
              </w:rPr>
            </w:pPr>
            <w:r w:rsidRPr="005166A4">
              <w:rPr>
                <w:lang w:val="en-US"/>
              </w:rPr>
              <w:t>Republic of Belarus</w:t>
            </w:r>
          </w:p>
          <w:p w:rsidR="000C222B" w:rsidRPr="005166A4" w:rsidRDefault="000C222B" w:rsidP="004F768C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5361" w:type="dxa"/>
          </w:tcPr>
          <w:p w:rsidR="003536F5" w:rsidRPr="005166A4" w:rsidRDefault="003536F5" w:rsidP="00DC5EAC">
            <w:pPr>
              <w:pStyle w:val="1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5166A4">
              <w:rPr>
                <w:b w:val="0"/>
                <w:bCs w:val="0"/>
                <w:sz w:val="24"/>
                <w:szCs w:val="24"/>
                <w:lang w:val="en-US"/>
              </w:rPr>
              <w:t xml:space="preserve">MINISTRY OF EDUCATION </w:t>
            </w:r>
          </w:p>
          <w:p w:rsidR="00DC5EAC" w:rsidRPr="005166A4" w:rsidRDefault="003536F5" w:rsidP="00DC5EAC">
            <w:pPr>
              <w:pStyle w:val="1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5166A4">
              <w:rPr>
                <w:b w:val="0"/>
                <w:bCs w:val="0"/>
                <w:sz w:val="24"/>
                <w:szCs w:val="24"/>
                <w:lang w:val="en-US"/>
              </w:rPr>
              <w:t>OF THE REPUBLIC OF BELARUS</w:t>
            </w:r>
          </w:p>
          <w:p w:rsidR="00DC5EAC" w:rsidRPr="005166A4" w:rsidRDefault="00DC5EAC" w:rsidP="00DC5EAC">
            <w:pPr>
              <w:rPr>
                <w:lang w:val="en-US"/>
              </w:rPr>
            </w:pPr>
          </w:p>
          <w:p w:rsidR="00DC5EAC" w:rsidRPr="005166A4" w:rsidRDefault="003536F5" w:rsidP="004F768C">
            <w:pPr>
              <w:jc w:val="center"/>
              <w:rPr>
                <w:caps/>
                <w:lang w:val="en-US"/>
              </w:rPr>
            </w:pPr>
            <w:r w:rsidRPr="005166A4">
              <w:rPr>
                <w:caps/>
                <w:lang w:val="en-US"/>
              </w:rPr>
              <w:t>ESTABLISHMENT OF EDUCATION</w:t>
            </w:r>
          </w:p>
          <w:p w:rsidR="00DC5EAC" w:rsidRPr="005166A4" w:rsidRDefault="00DC5EAC" w:rsidP="004F768C">
            <w:pPr>
              <w:jc w:val="center"/>
              <w:rPr>
                <w:caps/>
                <w:lang w:val="en-US"/>
              </w:rPr>
            </w:pPr>
            <w:r w:rsidRPr="005166A4">
              <w:rPr>
                <w:caps/>
                <w:lang w:val="en-US"/>
              </w:rPr>
              <w:t>«</w:t>
            </w:r>
            <w:r w:rsidR="003536F5" w:rsidRPr="005166A4">
              <w:rPr>
                <w:caps/>
                <w:lang w:val="en-US"/>
              </w:rPr>
              <w:t>MOZYR STATE PEDAGOGICAL UNIVERSITY NAMED AFTER i.p.sHAMYAKIN</w:t>
            </w:r>
            <w:r w:rsidRPr="005166A4">
              <w:rPr>
                <w:caps/>
                <w:lang w:val="en-US"/>
              </w:rPr>
              <w:t>»</w:t>
            </w:r>
          </w:p>
          <w:p w:rsidR="00DC5EAC" w:rsidRPr="005166A4" w:rsidRDefault="00DC5EAC" w:rsidP="004F768C">
            <w:pPr>
              <w:jc w:val="center"/>
              <w:rPr>
                <w:caps/>
                <w:lang w:val="en-US"/>
              </w:rPr>
            </w:pPr>
          </w:p>
          <w:p w:rsidR="00DC5EAC" w:rsidRPr="005166A4" w:rsidRDefault="003536F5" w:rsidP="004F768C">
            <w:pPr>
              <w:jc w:val="center"/>
              <w:rPr>
                <w:caps/>
                <w:lang w:val="en-US"/>
              </w:rPr>
            </w:pPr>
            <w:r w:rsidRPr="005166A4">
              <w:rPr>
                <w:caps/>
                <w:lang w:val="en-US"/>
              </w:rPr>
              <w:t>PHYSICS AND MATHEMATICS DEPARTMENT</w:t>
            </w:r>
          </w:p>
          <w:p w:rsidR="00DC5EAC" w:rsidRPr="005166A4" w:rsidRDefault="00DC5EAC" w:rsidP="004F768C">
            <w:pPr>
              <w:jc w:val="center"/>
              <w:rPr>
                <w:caps/>
                <w:lang w:val="en-US"/>
              </w:rPr>
            </w:pPr>
          </w:p>
          <w:p w:rsidR="00DC5EAC" w:rsidRPr="005166A4" w:rsidRDefault="003536F5" w:rsidP="004F768C">
            <w:pPr>
              <w:jc w:val="center"/>
              <w:rPr>
                <w:caps/>
                <w:lang w:val="en-US"/>
              </w:rPr>
            </w:pPr>
            <w:r w:rsidRPr="005166A4">
              <w:rPr>
                <w:b/>
                <w:caps/>
                <w:lang w:val="en-US"/>
              </w:rPr>
              <w:t>information statement</w:t>
            </w:r>
          </w:p>
          <w:p w:rsidR="00DC5EAC" w:rsidRPr="005166A4" w:rsidRDefault="003536F5" w:rsidP="004F768C">
            <w:pPr>
              <w:jc w:val="center"/>
              <w:rPr>
                <w:lang w:val="en-US"/>
              </w:rPr>
            </w:pPr>
            <w:r w:rsidRPr="005166A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E88F268" wp14:editId="06C84B9D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68580</wp:posOffset>
                  </wp:positionV>
                  <wp:extent cx="1833880" cy="1966595"/>
                  <wp:effectExtent l="0" t="0" r="0" b="0"/>
                  <wp:wrapNone/>
                  <wp:docPr id="22" name="Рисунок 22" descr="физмат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измат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196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5EAC" w:rsidRPr="005166A4" w:rsidRDefault="00DC5EAC" w:rsidP="004F768C">
            <w:pPr>
              <w:ind w:right="488"/>
              <w:jc w:val="center"/>
              <w:rPr>
                <w:lang w:val="en-US"/>
              </w:rPr>
            </w:pPr>
          </w:p>
          <w:p w:rsidR="00DC5EAC" w:rsidRPr="005166A4" w:rsidRDefault="00DC5EAC" w:rsidP="004F768C">
            <w:pPr>
              <w:jc w:val="center"/>
              <w:rPr>
                <w:lang w:val="en-US"/>
              </w:rPr>
            </w:pPr>
          </w:p>
          <w:p w:rsidR="00DC5EAC" w:rsidRPr="005166A4" w:rsidRDefault="00DC5EAC" w:rsidP="004F768C">
            <w:pPr>
              <w:jc w:val="center"/>
              <w:rPr>
                <w:lang w:val="en-US"/>
              </w:rPr>
            </w:pPr>
          </w:p>
          <w:p w:rsidR="00DC5EAC" w:rsidRPr="005166A4" w:rsidRDefault="00DC5EAC" w:rsidP="004F768C">
            <w:pPr>
              <w:jc w:val="center"/>
              <w:rPr>
                <w:lang w:val="en-US"/>
              </w:rPr>
            </w:pPr>
          </w:p>
          <w:p w:rsidR="00DC5EAC" w:rsidRPr="005166A4" w:rsidRDefault="00DC5EAC" w:rsidP="004F768C">
            <w:pPr>
              <w:jc w:val="center"/>
              <w:rPr>
                <w:lang w:val="en-US"/>
              </w:rPr>
            </w:pPr>
          </w:p>
          <w:p w:rsidR="00DC5EAC" w:rsidRPr="005166A4" w:rsidRDefault="00DC5EAC" w:rsidP="004F768C">
            <w:pPr>
              <w:jc w:val="center"/>
              <w:rPr>
                <w:lang w:val="en-US"/>
              </w:rPr>
            </w:pPr>
          </w:p>
          <w:p w:rsidR="00DC5EAC" w:rsidRPr="005166A4" w:rsidRDefault="00DC5EAC" w:rsidP="004F768C">
            <w:pPr>
              <w:jc w:val="center"/>
              <w:rPr>
                <w:lang w:val="en-US"/>
              </w:rPr>
            </w:pPr>
          </w:p>
          <w:p w:rsidR="00DC5EAC" w:rsidRPr="005166A4" w:rsidRDefault="00DC5EAC" w:rsidP="004F768C">
            <w:pPr>
              <w:jc w:val="center"/>
              <w:rPr>
                <w:lang w:val="en-US"/>
              </w:rPr>
            </w:pPr>
          </w:p>
          <w:p w:rsidR="00DC5EAC" w:rsidRPr="005166A4" w:rsidRDefault="00DC5EAC" w:rsidP="004F768C">
            <w:pPr>
              <w:jc w:val="center"/>
              <w:rPr>
                <w:lang w:val="en-US"/>
              </w:rPr>
            </w:pPr>
          </w:p>
          <w:p w:rsidR="001457B0" w:rsidRPr="005166A4" w:rsidRDefault="001457B0" w:rsidP="004F768C">
            <w:pPr>
              <w:jc w:val="center"/>
              <w:rPr>
                <w:lang w:val="en-US"/>
              </w:rPr>
            </w:pPr>
          </w:p>
          <w:p w:rsidR="00615B47" w:rsidRPr="005166A4" w:rsidRDefault="00615B47" w:rsidP="004F768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9023D9" w:rsidRPr="005166A4" w:rsidRDefault="00933CE1" w:rsidP="004F768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166A4">
              <w:rPr>
                <w:b/>
                <w:sz w:val="32"/>
                <w:szCs w:val="32"/>
                <w:lang w:val="en-US"/>
              </w:rPr>
              <w:t>V</w:t>
            </w:r>
            <w:r w:rsidR="00C36079" w:rsidRPr="005166A4">
              <w:rPr>
                <w:b/>
                <w:sz w:val="32"/>
                <w:szCs w:val="32"/>
                <w:lang w:val="en-US"/>
              </w:rPr>
              <w:t>I</w:t>
            </w:r>
            <w:r w:rsidR="00194647" w:rsidRPr="005166A4">
              <w:rPr>
                <w:b/>
                <w:sz w:val="32"/>
                <w:szCs w:val="32"/>
                <w:lang w:val="en-US"/>
              </w:rPr>
              <w:t>I</w:t>
            </w:r>
            <w:r w:rsidR="00DE5260" w:rsidRPr="005166A4">
              <w:rPr>
                <w:b/>
                <w:sz w:val="32"/>
                <w:szCs w:val="32"/>
                <w:lang w:val="en-US"/>
              </w:rPr>
              <w:t xml:space="preserve"> </w:t>
            </w:r>
            <w:r w:rsidR="003536F5" w:rsidRPr="005166A4">
              <w:rPr>
                <w:b/>
                <w:sz w:val="32"/>
                <w:szCs w:val="32"/>
                <w:lang w:val="en-US"/>
              </w:rPr>
              <w:t>INTERNATIONAL</w:t>
            </w:r>
            <w:r w:rsidR="00C17315" w:rsidRPr="005166A4"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:rsidR="009023D9" w:rsidRPr="005166A4" w:rsidRDefault="003536F5" w:rsidP="004F768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166A4">
              <w:rPr>
                <w:b/>
                <w:sz w:val="32"/>
                <w:szCs w:val="32"/>
                <w:lang w:val="en-US"/>
              </w:rPr>
              <w:t>RESEARCH AND PRACTICE ONLINE CONFERENCE</w:t>
            </w:r>
          </w:p>
          <w:p w:rsidR="00DC5EAC" w:rsidRPr="005166A4" w:rsidRDefault="00DC5EAC" w:rsidP="00DC5EAC">
            <w:pPr>
              <w:pStyle w:val="2"/>
              <w:rPr>
                <w:i w:val="0"/>
                <w:sz w:val="20"/>
                <w:lang w:val="en-US"/>
              </w:rPr>
            </w:pPr>
          </w:p>
          <w:p w:rsidR="003536F5" w:rsidRPr="005166A4" w:rsidRDefault="003536F5" w:rsidP="00780A4D">
            <w:pPr>
              <w:pStyle w:val="2"/>
              <w:spacing w:after="240"/>
              <w:rPr>
                <w:rFonts w:ascii="Tunga" w:hAnsi="Tunga"/>
                <w:sz w:val="36"/>
                <w:szCs w:val="36"/>
                <w:lang w:val="en-US"/>
              </w:rPr>
            </w:pPr>
            <w:r w:rsidRPr="005166A4">
              <w:rPr>
                <w:rFonts w:ascii="Tunga" w:hAnsi="Tunga"/>
                <w:sz w:val="36"/>
                <w:szCs w:val="36"/>
                <w:lang w:val="en-US"/>
              </w:rPr>
              <w:t xml:space="preserve">“Innovative Teaching Techniques </w:t>
            </w:r>
          </w:p>
          <w:p w:rsidR="00DC5EAC" w:rsidRPr="005166A4" w:rsidRDefault="003536F5" w:rsidP="00780A4D">
            <w:pPr>
              <w:pStyle w:val="2"/>
              <w:spacing w:after="240"/>
              <w:rPr>
                <w:sz w:val="36"/>
                <w:szCs w:val="36"/>
                <w:lang w:val="en-US"/>
              </w:rPr>
            </w:pPr>
            <w:r w:rsidRPr="005166A4">
              <w:rPr>
                <w:rFonts w:ascii="Tunga" w:hAnsi="Tunga"/>
                <w:sz w:val="36"/>
                <w:szCs w:val="36"/>
                <w:lang w:val="en-US"/>
              </w:rPr>
              <w:t xml:space="preserve">in Physics and Mathematics” </w:t>
            </w:r>
          </w:p>
          <w:p w:rsidR="00DC5EAC" w:rsidRPr="005166A4" w:rsidRDefault="00DC5EAC" w:rsidP="004F768C">
            <w:pPr>
              <w:jc w:val="center"/>
              <w:rPr>
                <w:b/>
                <w:bCs/>
                <w:lang w:val="en-US"/>
              </w:rPr>
            </w:pPr>
          </w:p>
          <w:p w:rsidR="00965DFF" w:rsidRPr="005166A4" w:rsidRDefault="00933CE1" w:rsidP="003536F5">
            <w:pPr>
              <w:jc w:val="center"/>
              <w:rPr>
                <w:lang w:val="en-US"/>
              </w:rPr>
            </w:pPr>
            <w:r w:rsidRPr="005166A4">
              <w:rPr>
                <w:b/>
                <w:bCs/>
                <w:sz w:val="32"/>
                <w:szCs w:val="32"/>
                <w:lang w:val="en-US"/>
              </w:rPr>
              <w:t>2</w:t>
            </w:r>
            <w:r w:rsidR="00194647" w:rsidRPr="005166A4">
              <w:rPr>
                <w:b/>
                <w:bCs/>
                <w:sz w:val="32"/>
                <w:szCs w:val="32"/>
                <w:lang w:val="en-US"/>
              </w:rPr>
              <w:t>4</w:t>
            </w:r>
            <w:r w:rsidR="004853C7" w:rsidRPr="005166A4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DE5260" w:rsidRPr="005166A4">
              <w:rPr>
                <w:b/>
                <w:bCs/>
                <w:sz w:val="32"/>
                <w:szCs w:val="32"/>
                <w:lang w:val="be-BY"/>
              </w:rPr>
              <w:t>–</w:t>
            </w:r>
            <w:r w:rsidR="004853C7" w:rsidRPr="005166A4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80334C" w:rsidRPr="005166A4">
              <w:rPr>
                <w:b/>
                <w:bCs/>
                <w:sz w:val="32"/>
                <w:szCs w:val="32"/>
                <w:lang w:val="en-US"/>
              </w:rPr>
              <w:t>2</w:t>
            </w:r>
            <w:r w:rsidR="00194647" w:rsidRPr="005166A4">
              <w:rPr>
                <w:b/>
                <w:bCs/>
                <w:sz w:val="32"/>
                <w:szCs w:val="32"/>
                <w:lang w:val="en-US"/>
              </w:rPr>
              <w:t>7</w:t>
            </w:r>
            <w:r w:rsidRPr="005166A4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3536F5" w:rsidRPr="005166A4">
              <w:rPr>
                <w:b/>
                <w:bCs/>
                <w:sz w:val="32"/>
                <w:szCs w:val="32"/>
                <w:lang w:val="en-US"/>
              </w:rPr>
              <w:t>March</w:t>
            </w:r>
            <w:r w:rsidR="00DC5EAC" w:rsidRPr="005166A4">
              <w:rPr>
                <w:b/>
                <w:bCs/>
                <w:sz w:val="32"/>
                <w:szCs w:val="32"/>
                <w:lang w:val="be-BY"/>
              </w:rPr>
              <w:t xml:space="preserve"> </w:t>
            </w:r>
            <w:r w:rsidR="00DC5EAC" w:rsidRPr="005166A4">
              <w:rPr>
                <w:b/>
                <w:bCs/>
                <w:sz w:val="32"/>
                <w:szCs w:val="32"/>
                <w:lang w:val="en-US"/>
              </w:rPr>
              <w:t>20</w:t>
            </w:r>
            <w:r w:rsidR="00DE5260" w:rsidRPr="005166A4">
              <w:rPr>
                <w:b/>
                <w:bCs/>
                <w:sz w:val="32"/>
                <w:szCs w:val="32"/>
                <w:lang w:val="en-US"/>
              </w:rPr>
              <w:t>1</w:t>
            </w:r>
            <w:r w:rsidR="00194647" w:rsidRPr="005166A4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6642AA" w:rsidRPr="005166A4" w:rsidRDefault="006642AA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6"/>
        <w:gridCol w:w="5636"/>
        <w:gridCol w:w="5102"/>
      </w:tblGrid>
      <w:tr w:rsidR="00DC5EAC" w:rsidTr="0047667E">
        <w:trPr>
          <w:trHeight w:val="10575"/>
        </w:trPr>
        <w:tc>
          <w:tcPr>
            <w:tcW w:w="5296" w:type="dxa"/>
          </w:tcPr>
          <w:p w:rsidR="00254D2E" w:rsidRPr="005166A4" w:rsidRDefault="00713AFB" w:rsidP="006743C6">
            <w:pPr>
              <w:ind w:firstLine="454"/>
              <w:jc w:val="both"/>
              <w:rPr>
                <w:spacing w:val="-4"/>
                <w:lang w:val="en-US"/>
              </w:rPr>
            </w:pPr>
            <w:r w:rsidRPr="005166A4">
              <w:rPr>
                <w:spacing w:val="-4"/>
                <w:lang w:val="en-US"/>
              </w:rPr>
              <w:lastRenderedPageBreak/>
              <w:t>Conference organizing committee invites you to attend the 7th International Research and Practice</w:t>
            </w:r>
            <w:r w:rsidR="004B28E3" w:rsidRPr="005166A4">
              <w:rPr>
                <w:spacing w:val="-4"/>
                <w:lang w:val="en-US"/>
              </w:rPr>
              <w:t xml:space="preserve"> Online</w:t>
            </w:r>
            <w:r w:rsidRPr="005166A4">
              <w:rPr>
                <w:spacing w:val="-4"/>
                <w:lang w:val="en-US"/>
              </w:rPr>
              <w:t xml:space="preserve"> Conference</w:t>
            </w:r>
            <w:r w:rsidR="004B28E3" w:rsidRPr="005166A4">
              <w:rPr>
                <w:spacing w:val="-4"/>
                <w:lang w:val="en-US"/>
              </w:rPr>
              <w:t xml:space="preserve"> “Innovative Teaching Techniques in Physics and Mathematics” on March 24 – 27, 2015. </w:t>
            </w:r>
          </w:p>
          <w:p w:rsidR="008C61D3" w:rsidRPr="005166A4" w:rsidRDefault="00EF6A24" w:rsidP="006743C6">
            <w:pPr>
              <w:keepNext/>
              <w:jc w:val="center"/>
              <w:outlineLvl w:val="1"/>
              <w:rPr>
                <w:b/>
                <w:lang w:val="en-US"/>
              </w:rPr>
            </w:pPr>
            <w:r w:rsidRPr="005166A4">
              <w:rPr>
                <w:b/>
                <w:lang w:val="en-US"/>
              </w:rPr>
              <w:t>CONFERENCE ORGANIZING COMMITTE</w:t>
            </w:r>
          </w:p>
          <w:p w:rsidR="008C61D3" w:rsidRPr="005166A4" w:rsidRDefault="00EF6A24" w:rsidP="006743C6">
            <w:pPr>
              <w:tabs>
                <w:tab w:val="right" w:pos="4253"/>
                <w:tab w:val="right" w:pos="4536"/>
              </w:tabs>
              <w:jc w:val="both"/>
              <w:rPr>
                <w:sz w:val="22"/>
                <w:szCs w:val="22"/>
                <w:lang w:val="en-US"/>
              </w:rPr>
            </w:pPr>
            <w:r w:rsidRPr="005166A4">
              <w:rPr>
                <w:b/>
                <w:sz w:val="22"/>
                <w:szCs w:val="22"/>
                <w:lang w:val="en-US"/>
              </w:rPr>
              <w:t xml:space="preserve">Irina N. </w:t>
            </w:r>
            <w:proofErr w:type="spellStart"/>
            <w:r w:rsidRPr="005166A4">
              <w:rPr>
                <w:b/>
                <w:sz w:val="22"/>
                <w:szCs w:val="22"/>
                <w:lang w:val="en-US"/>
              </w:rPr>
              <w:t>Kralevich</w:t>
            </w:r>
            <w:proofErr w:type="spellEnd"/>
            <w:r w:rsidR="00686865" w:rsidRPr="005166A4">
              <w:rPr>
                <w:b/>
                <w:sz w:val="22"/>
                <w:szCs w:val="22"/>
                <w:lang w:val="en-US"/>
              </w:rPr>
              <w:t xml:space="preserve"> </w:t>
            </w:r>
            <w:r w:rsidR="00686865" w:rsidRPr="005166A4">
              <w:rPr>
                <w:sz w:val="22"/>
                <w:szCs w:val="22"/>
                <w:lang w:val="en-US"/>
              </w:rPr>
              <w:t>(</w:t>
            </w:r>
            <w:r w:rsidRPr="005166A4">
              <w:rPr>
                <w:sz w:val="22"/>
                <w:szCs w:val="22"/>
                <w:lang w:val="en-US"/>
              </w:rPr>
              <w:t>Chair</w:t>
            </w:r>
            <w:r w:rsidR="00686865" w:rsidRPr="005166A4">
              <w:rPr>
                <w:sz w:val="22"/>
                <w:szCs w:val="22"/>
                <w:lang w:val="en-US"/>
              </w:rPr>
              <w:t>)</w:t>
            </w:r>
            <w:r w:rsidR="008C61D3" w:rsidRPr="005166A4">
              <w:rPr>
                <w:bCs/>
                <w:sz w:val="22"/>
                <w:szCs w:val="22"/>
                <w:lang w:val="en-US"/>
              </w:rPr>
              <w:t>,</w:t>
            </w:r>
            <w:r w:rsidR="008C61D3" w:rsidRPr="005166A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166A4">
              <w:rPr>
                <w:color w:val="000000"/>
                <w:sz w:val="22"/>
                <w:szCs w:val="22"/>
                <w:lang w:val="en-US"/>
              </w:rPr>
              <w:t>Candidate of Pedagogical Sciences</w:t>
            </w:r>
            <w:r w:rsidRPr="005166A4">
              <w:rPr>
                <w:sz w:val="22"/>
                <w:szCs w:val="22"/>
                <w:lang w:val="en-US"/>
              </w:rPr>
              <w:t>, Docent</w:t>
            </w:r>
            <w:r w:rsidR="008C61D3" w:rsidRPr="005166A4">
              <w:rPr>
                <w:sz w:val="22"/>
                <w:szCs w:val="22"/>
                <w:lang w:val="en-US"/>
              </w:rPr>
              <w:t xml:space="preserve">, </w:t>
            </w:r>
            <w:r w:rsidR="00BF54FF" w:rsidRPr="005166A4">
              <w:rPr>
                <w:sz w:val="22"/>
                <w:szCs w:val="22"/>
                <w:lang w:val="en-US"/>
              </w:rPr>
              <w:t>Vice-Rector for Research</w:t>
            </w:r>
            <w:r w:rsidRPr="005166A4">
              <w:rPr>
                <w:sz w:val="22"/>
                <w:szCs w:val="22"/>
                <w:lang w:val="en-US"/>
              </w:rPr>
              <w:t xml:space="preserve">, MSPU named after I.P.Shamyakin </w:t>
            </w:r>
            <w:r w:rsidR="00686865" w:rsidRPr="005166A4">
              <w:rPr>
                <w:sz w:val="22"/>
                <w:szCs w:val="22"/>
                <w:lang w:val="en-US"/>
              </w:rPr>
              <w:t>(</w:t>
            </w:r>
            <w:r w:rsidRPr="005166A4">
              <w:rPr>
                <w:sz w:val="22"/>
                <w:szCs w:val="22"/>
                <w:lang w:val="en-US"/>
              </w:rPr>
              <w:t>Belarus</w:t>
            </w:r>
            <w:r w:rsidR="00686865" w:rsidRPr="005166A4">
              <w:rPr>
                <w:sz w:val="22"/>
                <w:szCs w:val="22"/>
                <w:lang w:val="en-US"/>
              </w:rPr>
              <w:t>)</w:t>
            </w:r>
            <w:r w:rsidR="000B02B0" w:rsidRPr="005166A4">
              <w:rPr>
                <w:sz w:val="22"/>
                <w:szCs w:val="22"/>
                <w:lang w:val="en-US"/>
              </w:rPr>
              <w:t>,</w:t>
            </w:r>
          </w:p>
          <w:p w:rsidR="00202AB5" w:rsidRPr="005166A4" w:rsidRDefault="00BF54FF" w:rsidP="006C297E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5166A4">
              <w:rPr>
                <w:b/>
                <w:sz w:val="22"/>
                <w:szCs w:val="22"/>
                <w:lang w:val="en-US"/>
              </w:rPr>
              <w:t>Alexandr</w:t>
            </w:r>
            <w:proofErr w:type="spellEnd"/>
            <w:r w:rsidRPr="005166A4">
              <w:rPr>
                <w:b/>
                <w:sz w:val="22"/>
                <w:szCs w:val="22"/>
                <w:lang w:val="en-US"/>
              </w:rPr>
              <w:t xml:space="preserve"> A. </w:t>
            </w:r>
            <w:proofErr w:type="spellStart"/>
            <w:r w:rsidRPr="005166A4">
              <w:rPr>
                <w:b/>
                <w:sz w:val="22"/>
                <w:szCs w:val="22"/>
                <w:lang w:val="en-US"/>
              </w:rPr>
              <w:t>Grabar</w:t>
            </w:r>
            <w:proofErr w:type="spellEnd"/>
            <w:r w:rsidR="00202AB5" w:rsidRPr="005166A4">
              <w:rPr>
                <w:b/>
                <w:sz w:val="22"/>
                <w:szCs w:val="22"/>
                <w:lang w:val="en-US"/>
              </w:rPr>
              <w:t xml:space="preserve">., </w:t>
            </w:r>
            <w:r w:rsidRPr="005166A4">
              <w:rPr>
                <w:color w:val="000000"/>
                <w:sz w:val="22"/>
                <w:szCs w:val="22"/>
                <w:lang w:val="en-US"/>
              </w:rPr>
              <w:t>Doctor of Physics and Mathematics Sciences</w:t>
            </w:r>
            <w:r w:rsidR="00202AB5" w:rsidRPr="005166A4">
              <w:rPr>
                <w:color w:val="000000"/>
                <w:sz w:val="22"/>
                <w:szCs w:val="22"/>
                <w:lang w:val="en-US"/>
              </w:rPr>
              <w:t>,</w:t>
            </w:r>
            <w:r w:rsidRPr="005166A4">
              <w:rPr>
                <w:color w:val="000000"/>
                <w:sz w:val="22"/>
                <w:szCs w:val="22"/>
                <w:lang w:val="en-US"/>
              </w:rPr>
              <w:t xml:space="preserve"> Professor, </w:t>
            </w:r>
            <w:r w:rsidR="006E0610" w:rsidRPr="005166A4">
              <w:rPr>
                <w:color w:val="000000"/>
                <w:sz w:val="22"/>
                <w:szCs w:val="22"/>
                <w:lang w:val="en-US"/>
              </w:rPr>
              <w:t>Chair</w:t>
            </w:r>
            <w:r w:rsidRPr="005166A4">
              <w:rPr>
                <w:color w:val="000000"/>
                <w:sz w:val="22"/>
                <w:szCs w:val="22"/>
                <w:lang w:val="en-US"/>
              </w:rPr>
              <w:t xml:space="preserve"> of the Physics of </w:t>
            </w:r>
            <w:proofErr w:type="spellStart"/>
            <w:r w:rsidRPr="005166A4">
              <w:rPr>
                <w:color w:val="000000"/>
                <w:sz w:val="22"/>
                <w:szCs w:val="22"/>
                <w:lang w:val="en-US"/>
              </w:rPr>
              <w:t>Semicondactors</w:t>
            </w:r>
            <w:proofErr w:type="spellEnd"/>
            <w:r w:rsidRPr="005166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66A4">
              <w:rPr>
                <w:color w:val="000000"/>
                <w:sz w:val="22"/>
                <w:szCs w:val="22"/>
                <w:lang w:val="en-US"/>
              </w:rPr>
              <w:t>Uzhhorod</w:t>
            </w:r>
            <w:proofErr w:type="spellEnd"/>
            <w:r w:rsidRPr="005166A4">
              <w:rPr>
                <w:color w:val="000000"/>
                <w:sz w:val="22"/>
                <w:szCs w:val="22"/>
                <w:lang w:val="en-US"/>
              </w:rPr>
              <w:t xml:space="preserve"> National University (Ukraine)</w:t>
            </w:r>
            <w:r w:rsidR="00202AB5" w:rsidRPr="005166A4">
              <w:rPr>
                <w:color w:val="000000"/>
                <w:sz w:val="22"/>
                <w:szCs w:val="22"/>
                <w:lang w:val="en-US"/>
              </w:rPr>
              <w:t>,</w:t>
            </w:r>
          </w:p>
          <w:p w:rsidR="005370AD" w:rsidRPr="005166A4" w:rsidRDefault="00BF54FF" w:rsidP="006743C6">
            <w:pPr>
              <w:tabs>
                <w:tab w:val="right" w:pos="4253"/>
                <w:tab w:val="right" w:pos="4536"/>
              </w:tabs>
              <w:jc w:val="both"/>
              <w:rPr>
                <w:sz w:val="22"/>
                <w:szCs w:val="22"/>
                <w:lang w:val="en-US"/>
              </w:rPr>
            </w:pPr>
            <w:r w:rsidRPr="005166A4">
              <w:rPr>
                <w:b/>
                <w:sz w:val="22"/>
                <w:szCs w:val="22"/>
                <w:lang w:val="en-US"/>
              </w:rPr>
              <w:t xml:space="preserve">Natalia V. </w:t>
            </w:r>
            <w:proofErr w:type="spellStart"/>
            <w:r w:rsidRPr="005166A4">
              <w:rPr>
                <w:b/>
                <w:sz w:val="22"/>
                <w:szCs w:val="22"/>
                <w:lang w:val="en-US"/>
              </w:rPr>
              <w:t>Gutsko</w:t>
            </w:r>
            <w:proofErr w:type="spellEnd"/>
            <w:r w:rsidR="00202AB5" w:rsidRPr="005166A4">
              <w:rPr>
                <w:b/>
                <w:sz w:val="22"/>
                <w:szCs w:val="22"/>
                <w:lang w:val="en-US"/>
              </w:rPr>
              <w:t>.</w:t>
            </w:r>
            <w:r w:rsidR="00202AB5" w:rsidRPr="005166A4">
              <w:rPr>
                <w:bCs/>
                <w:sz w:val="22"/>
                <w:szCs w:val="22"/>
                <w:lang w:val="en-US"/>
              </w:rPr>
              <w:t>,</w:t>
            </w:r>
            <w:r w:rsidR="00202AB5" w:rsidRPr="005166A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166A4">
              <w:rPr>
                <w:color w:val="000000"/>
                <w:sz w:val="22"/>
                <w:szCs w:val="22"/>
                <w:lang w:val="en-US"/>
              </w:rPr>
              <w:t>Candidate of Physics and Mathematics Sciences</w:t>
            </w:r>
            <w:r w:rsidR="00202AB5" w:rsidRPr="005166A4">
              <w:rPr>
                <w:sz w:val="22"/>
                <w:szCs w:val="22"/>
                <w:lang w:val="en-US"/>
              </w:rPr>
              <w:t xml:space="preserve">, </w:t>
            </w:r>
            <w:r w:rsidRPr="005166A4">
              <w:rPr>
                <w:sz w:val="22"/>
                <w:szCs w:val="22"/>
                <w:lang w:val="en-US"/>
              </w:rPr>
              <w:t>Docent</w:t>
            </w:r>
            <w:r w:rsidR="00202AB5" w:rsidRPr="005166A4">
              <w:rPr>
                <w:sz w:val="22"/>
                <w:szCs w:val="22"/>
                <w:lang w:val="en-US"/>
              </w:rPr>
              <w:t xml:space="preserve">, </w:t>
            </w:r>
            <w:r w:rsidRPr="005166A4">
              <w:rPr>
                <w:sz w:val="22"/>
                <w:szCs w:val="22"/>
                <w:lang w:val="en-US"/>
              </w:rPr>
              <w:t xml:space="preserve">Vice-Dean for </w:t>
            </w:r>
            <w:r w:rsidR="005370AD" w:rsidRPr="005166A4">
              <w:rPr>
                <w:sz w:val="22"/>
                <w:szCs w:val="22"/>
                <w:lang w:val="en-US"/>
              </w:rPr>
              <w:t>Research</w:t>
            </w:r>
            <w:r w:rsidR="00202AB5" w:rsidRPr="005166A4">
              <w:rPr>
                <w:sz w:val="22"/>
                <w:szCs w:val="22"/>
                <w:lang w:val="en-US"/>
              </w:rPr>
              <w:t>,</w:t>
            </w:r>
            <w:r w:rsidR="005370AD" w:rsidRPr="005166A4">
              <w:rPr>
                <w:sz w:val="22"/>
                <w:szCs w:val="22"/>
                <w:lang w:val="en-US"/>
              </w:rPr>
              <w:t xml:space="preserve"> </w:t>
            </w:r>
            <w:r w:rsidR="006E0610" w:rsidRPr="005166A4">
              <w:rPr>
                <w:sz w:val="22"/>
                <w:szCs w:val="22"/>
                <w:lang w:val="en-US"/>
              </w:rPr>
              <w:t>Chair</w:t>
            </w:r>
            <w:r w:rsidR="005370AD" w:rsidRPr="005166A4">
              <w:rPr>
                <w:sz w:val="22"/>
                <w:szCs w:val="22"/>
                <w:lang w:val="en-US"/>
              </w:rPr>
              <w:t xml:space="preserve"> of Theoretical Physics and Applied Mathematics, MSPU named after I.P.Shamyakin (Belarus),</w:t>
            </w:r>
          </w:p>
          <w:p w:rsidR="005370AD" w:rsidRPr="005166A4" w:rsidRDefault="005370AD" w:rsidP="005370AD">
            <w:pPr>
              <w:tabs>
                <w:tab w:val="right" w:pos="4253"/>
                <w:tab w:val="right" w:pos="4536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166A4">
              <w:rPr>
                <w:b/>
                <w:sz w:val="22"/>
                <w:szCs w:val="22"/>
                <w:lang w:val="en-US"/>
              </w:rPr>
              <w:t>Inessa</w:t>
            </w:r>
            <w:proofErr w:type="spellEnd"/>
            <w:r w:rsidRPr="005166A4">
              <w:rPr>
                <w:b/>
                <w:sz w:val="22"/>
                <w:szCs w:val="22"/>
                <w:lang w:val="en-US"/>
              </w:rPr>
              <w:t xml:space="preserve"> N. </w:t>
            </w:r>
            <w:proofErr w:type="spellStart"/>
            <w:r w:rsidRPr="005166A4">
              <w:rPr>
                <w:b/>
                <w:sz w:val="22"/>
                <w:szCs w:val="22"/>
                <w:lang w:val="en-US"/>
              </w:rPr>
              <w:t>Kovalchuk</w:t>
            </w:r>
            <w:proofErr w:type="spellEnd"/>
            <w:r w:rsidR="00202AB5" w:rsidRPr="005166A4">
              <w:rPr>
                <w:b/>
                <w:sz w:val="22"/>
                <w:szCs w:val="22"/>
                <w:lang w:val="en-US"/>
              </w:rPr>
              <w:t>.</w:t>
            </w:r>
            <w:r w:rsidR="00202AB5" w:rsidRPr="005166A4">
              <w:rPr>
                <w:bCs/>
                <w:sz w:val="22"/>
                <w:szCs w:val="22"/>
                <w:lang w:val="en-US"/>
              </w:rPr>
              <w:t>,</w:t>
            </w:r>
            <w:r w:rsidR="00202AB5" w:rsidRPr="005166A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166A4">
              <w:rPr>
                <w:color w:val="000000"/>
                <w:sz w:val="22"/>
                <w:szCs w:val="22"/>
                <w:lang w:val="en-US"/>
              </w:rPr>
              <w:t>Candidate of Pedagogical Sciences</w:t>
            </w:r>
            <w:r w:rsidRPr="005166A4">
              <w:rPr>
                <w:sz w:val="22"/>
                <w:szCs w:val="22"/>
                <w:lang w:val="en-US"/>
              </w:rPr>
              <w:t>, Docent</w:t>
            </w:r>
            <w:r w:rsidR="00202AB5" w:rsidRPr="005166A4">
              <w:rPr>
                <w:sz w:val="22"/>
                <w:szCs w:val="22"/>
                <w:lang w:val="en-US"/>
              </w:rPr>
              <w:t xml:space="preserve">, </w:t>
            </w:r>
            <w:r w:rsidRPr="005166A4">
              <w:rPr>
                <w:sz w:val="22"/>
                <w:szCs w:val="22"/>
                <w:lang w:val="en-US"/>
              </w:rPr>
              <w:t>Dean of Physics and Mathematics Department, MSPU named after I.P.Shamyakin (Belarus),</w:t>
            </w:r>
          </w:p>
          <w:p w:rsidR="003D28C3" w:rsidRPr="005166A4" w:rsidRDefault="005370AD" w:rsidP="003D28C3">
            <w:pPr>
              <w:tabs>
                <w:tab w:val="right" w:pos="4253"/>
                <w:tab w:val="right" w:pos="4536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166A4">
              <w:rPr>
                <w:b/>
                <w:color w:val="000000"/>
                <w:sz w:val="22"/>
                <w:szCs w:val="22"/>
                <w:lang w:val="en-US"/>
              </w:rPr>
              <w:t>Genady</w:t>
            </w:r>
            <w:proofErr w:type="spellEnd"/>
            <w:r w:rsidRPr="005166A4">
              <w:rPr>
                <w:b/>
                <w:color w:val="000000"/>
                <w:sz w:val="22"/>
                <w:szCs w:val="22"/>
                <w:lang w:val="en-US"/>
              </w:rPr>
              <w:t xml:space="preserve"> V. Kulak</w:t>
            </w:r>
            <w:r w:rsidR="00202AB5" w:rsidRPr="005166A4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 w:rsidRPr="005166A4">
              <w:rPr>
                <w:color w:val="000000"/>
                <w:sz w:val="22"/>
                <w:szCs w:val="22"/>
                <w:lang w:val="en-US"/>
              </w:rPr>
              <w:t>Doctor of Physics and Mathematics Sciences</w:t>
            </w:r>
            <w:r w:rsidR="00202AB5" w:rsidRPr="005166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5166A4">
              <w:rPr>
                <w:color w:val="000000"/>
                <w:sz w:val="22"/>
                <w:szCs w:val="22"/>
                <w:lang w:val="en-US"/>
              </w:rPr>
              <w:t>Professor</w:t>
            </w:r>
            <w:r w:rsidR="00202AB5" w:rsidRPr="005166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3D28C3" w:rsidRPr="005166A4">
              <w:rPr>
                <w:color w:val="000000"/>
                <w:sz w:val="22"/>
                <w:szCs w:val="22"/>
                <w:lang w:val="en-US"/>
              </w:rPr>
              <w:t>Chair</w:t>
            </w:r>
            <w:r w:rsidRPr="005166A4">
              <w:rPr>
                <w:color w:val="000000"/>
                <w:sz w:val="22"/>
                <w:szCs w:val="22"/>
                <w:lang w:val="en-US"/>
              </w:rPr>
              <w:t xml:space="preserve"> of </w:t>
            </w:r>
            <w:r w:rsidR="009D1614" w:rsidRPr="005166A4">
              <w:rPr>
                <w:color w:val="000000"/>
                <w:sz w:val="22"/>
                <w:szCs w:val="22"/>
                <w:lang w:val="en-US"/>
              </w:rPr>
              <w:t>Ge</w:t>
            </w:r>
            <w:r w:rsidR="003D28C3" w:rsidRPr="005166A4">
              <w:rPr>
                <w:color w:val="000000"/>
                <w:sz w:val="22"/>
                <w:szCs w:val="22"/>
                <w:lang w:val="en-US"/>
              </w:rPr>
              <w:t>neral Physics and Physics Teaching Methodology,</w:t>
            </w:r>
            <w:r w:rsidR="00202AB5" w:rsidRPr="005166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D28C3" w:rsidRPr="005166A4">
              <w:rPr>
                <w:sz w:val="22"/>
                <w:szCs w:val="22"/>
                <w:lang w:val="en-US"/>
              </w:rPr>
              <w:t>MSPU named after I.P.Shamyakin (Belarus),</w:t>
            </w:r>
          </w:p>
          <w:p w:rsidR="00202AB5" w:rsidRPr="005166A4" w:rsidRDefault="005014C5" w:rsidP="006743C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166A4">
              <w:rPr>
                <w:rStyle w:val="a6"/>
                <w:sz w:val="22"/>
                <w:szCs w:val="22"/>
                <w:lang w:val="en-US"/>
              </w:rPr>
              <w:t>Amina</w:t>
            </w:r>
            <w:proofErr w:type="spellEnd"/>
            <w:r w:rsidRPr="005166A4">
              <w:rPr>
                <w:rStyle w:val="a6"/>
                <w:sz w:val="22"/>
                <w:szCs w:val="22"/>
                <w:lang w:val="en-US"/>
              </w:rPr>
              <w:t xml:space="preserve"> A. </w:t>
            </w:r>
            <w:proofErr w:type="spellStart"/>
            <w:r w:rsidRPr="005166A4">
              <w:rPr>
                <w:rStyle w:val="a6"/>
                <w:sz w:val="22"/>
                <w:szCs w:val="22"/>
                <w:lang w:val="en-US"/>
              </w:rPr>
              <w:t>Muhambetova</w:t>
            </w:r>
            <w:proofErr w:type="spellEnd"/>
            <w:r w:rsidR="00202AB5" w:rsidRPr="005166A4">
              <w:rPr>
                <w:sz w:val="22"/>
                <w:szCs w:val="22"/>
                <w:lang w:val="en-US"/>
              </w:rPr>
              <w:t>,</w:t>
            </w:r>
            <w:r w:rsidR="00202AB5" w:rsidRPr="005166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166A4">
              <w:rPr>
                <w:color w:val="000000"/>
                <w:sz w:val="22"/>
                <w:szCs w:val="22"/>
                <w:lang w:val="en-US"/>
              </w:rPr>
              <w:t>Candidate of Physics and Mathematics Sciences</w:t>
            </w:r>
            <w:r w:rsidRPr="005166A4">
              <w:rPr>
                <w:sz w:val="22"/>
                <w:szCs w:val="22"/>
                <w:lang w:val="en-US"/>
              </w:rPr>
              <w:t xml:space="preserve">, Docent, Dean of Physics and Mathematics Department, K. </w:t>
            </w:r>
            <w:proofErr w:type="spellStart"/>
            <w:r w:rsidRPr="005166A4">
              <w:rPr>
                <w:sz w:val="22"/>
                <w:szCs w:val="22"/>
                <w:lang w:val="en-US"/>
              </w:rPr>
              <w:t>Zhubanov</w:t>
            </w:r>
            <w:proofErr w:type="spellEnd"/>
            <w:r w:rsidRPr="005166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6A4">
              <w:rPr>
                <w:sz w:val="22"/>
                <w:szCs w:val="22"/>
                <w:lang w:val="en-US"/>
              </w:rPr>
              <w:t>Aktobe</w:t>
            </w:r>
            <w:proofErr w:type="spellEnd"/>
            <w:r w:rsidRPr="005166A4">
              <w:rPr>
                <w:sz w:val="22"/>
                <w:szCs w:val="22"/>
                <w:lang w:val="en-US"/>
              </w:rPr>
              <w:t xml:space="preserve"> Regional State University (</w:t>
            </w:r>
            <w:proofErr w:type="spellStart"/>
            <w:r w:rsidRPr="005166A4">
              <w:rPr>
                <w:sz w:val="22"/>
                <w:szCs w:val="22"/>
                <w:lang w:val="en-US"/>
              </w:rPr>
              <w:t>Kazakstan</w:t>
            </w:r>
            <w:proofErr w:type="spellEnd"/>
            <w:r w:rsidRPr="005166A4">
              <w:rPr>
                <w:sz w:val="22"/>
                <w:szCs w:val="22"/>
                <w:lang w:val="en-US"/>
              </w:rPr>
              <w:t>),</w:t>
            </w:r>
          </w:p>
          <w:p w:rsidR="00202AB5" w:rsidRPr="005166A4" w:rsidRDefault="005014C5" w:rsidP="006743C6">
            <w:pPr>
              <w:tabs>
                <w:tab w:val="right" w:pos="4253"/>
                <w:tab w:val="right" w:pos="4536"/>
              </w:tabs>
              <w:jc w:val="both"/>
              <w:rPr>
                <w:color w:val="000000"/>
                <w:spacing w:val="-6"/>
                <w:sz w:val="22"/>
                <w:szCs w:val="22"/>
                <w:lang w:val="en-US"/>
              </w:rPr>
            </w:pPr>
            <w:r w:rsidRPr="005166A4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>Romano Rupp</w:t>
            </w:r>
            <w:r w:rsidR="00202AB5" w:rsidRPr="005166A4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, </w:t>
            </w:r>
            <w:r w:rsidRPr="005166A4">
              <w:rPr>
                <w:color w:val="000000"/>
                <w:spacing w:val="-6"/>
                <w:sz w:val="22"/>
                <w:szCs w:val="22"/>
                <w:lang w:val="en-US"/>
              </w:rPr>
              <w:t>Professor of Physics</w:t>
            </w:r>
            <w:r w:rsidR="0047667E" w:rsidRPr="005166A4">
              <w:rPr>
                <w:color w:val="000000"/>
                <w:spacing w:val="-6"/>
                <w:sz w:val="22"/>
                <w:szCs w:val="22"/>
                <w:lang w:val="en-US"/>
              </w:rPr>
              <w:t>, The University of Vienna (Austria)</w:t>
            </w:r>
            <w:r w:rsidRPr="005166A4">
              <w:rPr>
                <w:color w:val="000000"/>
                <w:spacing w:val="-6"/>
                <w:sz w:val="22"/>
                <w:szCs w:val="22"/>
                <w:lang w:val="en-US"/>
              </w:rPr>
              <w:t>,</w:t>
            </w:r>
            <w:r w:rsidR="0047667E" w:rsidRPr="005166A4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</w:p>
          <w:p w:rsidR="0047667E" w:rsidRPr="005166A4" w:rsidRDefault="0047667E" w:rsidP="0047667E">
            <w:pPr>
              <w:tabs>
                <w:tab w:val="right" w:pos="4253"/>
                <w:tab w:val="right" w:pos="4536"/>
              </w:tabs>
              <w:jc w:val="both"/>
              <w:rPr>
                <w:sz w:val="22"/>
                <w:szCs w:val="22"/>
                <w:lang w:val="en-US"/>
              </w:rPr>
            </w:pPr>
            <w:r w:rsidRPr="005166A4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 xml:space="preserve">Vladimir S. </w:t>
            </w:r>
            <w:proofErr w:type="spellStart"/>
            <w:r w:rsidRPr="005166A4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Savenko</w:t>
            </w:r>
            <w:proofErr w:type="spellEnd"/>
            <w:r w:rsidRPr="005166A4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 xml:space="preserve">, </w:t>
            </w:r>
            <w:r w:rsidRPr="005166A4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Doctor of Technical Sciences, Professor, Head of General Physics and Physics Teaching </w:t>
            </w:r>
            <w:r w:rsidRPr="005166A4">
              <w:rPr>
                <w:color w:val="000000"/>
                <w:sz w:val="22"/>
                <w:szCs w:val="22"/>
                <w:lang w:val="en-US"/>
              </w:rPr>
              <w:t>Methodology</w:t>
            </w:r>
            <w:r w:rsidRPr="005166A4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Chair, </w:t>
            </w:r>
            <w:r w:rsidRPr="005166A4">
              <w:rPr>
                <w:sz w:val="22"/>
                <w:szCs w:val="22"/>
                <w:lang w:val="en-US"/>
              </w:rPr>
              <w:t>MSPU named after I.P.Shamyakin (Belarus),</w:t>
            </w:r>
          </w:p>
          <w:p w:rsidR="00713AFB" w:rsidRPr="005166A4" w:rsidRDefault="0047667E" w:rsidP="00713AFB">
            <w:pPr>
              <w:tabs>
                <w:tab w:val="right" w:pos="4253"/>
                <w:tab w:val="right" w:pos="4536"/>
              </w:tabs>
              <w:jc w:val="both"/>
              <w:rPr>
                <w:color w:val="000000"/>
                <w:spacing w:val="-6"/>
                <w:sz w:val="22"/>
                <w:szCs w:val="22"/>
                <w:lang w:val="en-US"/>
              </w:rPr>
            </w:pPr>
            <w:proofErr w:type="spellStart"/>
            <w:r w:rsidRPr="005166A4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Stanislav</w:t>
            </w:r>
            <w:proofErr w:type="spellEnd"/>
            <w:r w:rsidRPr="005166A4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 xml:space="preserve"> M. </w:t>
            </w:r>
            <w:proofErr w:type="spellStart"/>
            <w:r w:rsidRPr="005166A4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Shandarov</w:t>
            </w:r>
            <w:proofErr w:type="spellEnd"/>
            <w:r w:rsidR="00202AB5" w:rsidRPr="005166A4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 xml:space="preserve">, </w:t>
            </w:r>
            <w:r w:rsidRPr="005166A4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5166A4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 w:rsidRPr="005166A4">
              <w:rPr>
                <w:color w:val="000000"/>
                <w:sz w:val="22"/>
                <w:szCs w:val="22"/>
                <w:lang w:val="en-US"/>
              </w:rPr>
              <w:t>Doctor of Physics and Mathematics Sciences, Professor</w:t>
            </w:r>
            <w:r w:rsidR="00202AB5" w:rsidRPr="005166A4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, </w:t>
            </w:r>
            <w:r w:rsidRPr="005166A4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Head of </w:t>
            </w:r>
            <w:r w:rsidR="00713AFB" w:rsidRPr="005166A4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Electronic Devices Chair, Tomsk State University of Control Systems and </w:t>
            </w:r>
            <w:proofErr w:type="spellStart"/>
            <w:r w:rsidR="00713AFB" w:rsidRPr="005166A4">
              <w:rPr>
                <w:color w:val="000000"/>
                <w:spacing w:val="-6"/>
                <w:sz w:val="22"/>
                <w:szCs w:val="22"/>
                <w:lang w:val="en-US"/>
              </w:rPr>
              <w:t>Radioelectronics</w:t>
            </w:r>
            <w:proofErr w:type="spellEnd"/>
            <w:r w:rsidR="00713AFB" w:rsidRPr="005166A4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(Russia),  </w:t>
            </w:r>
          </w:p>
          <w:p w:rsidR="00713AFB" w:rsidRPr="005166A4" w:rsidRDefault="00713AFB" w:rsidP="00713AFB">
            <w:pPr>
              <w:tabs>
                <w:tab w:val="right" w:pos="4253"/>
                <w:tab w:val="right" w:pos="4536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166A4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Vasily</w:t>
            </w:r>
            <w:proofErr w:type="spellEnd"/>
            <w:r w:rsidRPr="005166A4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 xml:space="preserve"> V. </w:t>
            </w:r>
            <w:proofErr w:type="spellStart"/>
            <w:r w:rsidRPr="005166A4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Shepelevich</w:t>
            </w:r>
            <w:proofErr w:type="spellEnd"/>
            <w:r w:rsidR="00202AB5" w:rsidRPr="005166A4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 xml:space="preserve">, </w:t>
            </w:r>
            <w:r w:rsidRPr="005166A4">
              <w:rPr>
                <w:color w:val="000000"/>
                <w:sz w:val="22"/>
                <w:szCs w:val="22"/>
                <w:lang w:val="en-US"/>
              </w:rPr>
              <w:t>Doctor of Physics and Mathematics Sciences, Professor,</w:t>
            </w:r>
            <w:r w:rsidR="00202AB5" w:rsidRPr="005166A4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5166A4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Head of </w:t>
            </w:r>
            <w:r w:rsidRPr="005166A4">
              <w:rPr>
                <w:sz w:val="22"/>
                <w:szCs w:val="22"/>
                <w:lang w:val="en-US"/>
              </w:rPr>
              <w:t>Theoretical Physics and Applied Mathematics Chair,</w:t>
            </w:r>
            <w:r w:rsidR="00202AB5" w:rsidRPr="005166A4">
              <w:rPr>
                <w:color w:val="000000"/>
                <w:spacing w:val="-8"/>
                <w:sz w:val="22"/>
                <w:szCs w:val="22"/>
                <w:lang w:val="en-US"/>
              </w:rPr>
              <w:t xml:space="preserve"> </w:t>
            </w:r>
            <w:r w:rsidRPr="005166A4">
              <w:rPr>
                <w:sz w:val="22"/>
                <w:szCs w:val="22"/>
                <w:lang w:val="en-US"/>
              </w:rPr>
              <w:t>MSPU named after I.P.Shamyakin (Belarus).</w:t>
            </w:r>
          </w:p>
          <w:p w:rsidR="007746D0" w:rsidRPr="005166A4" w:rsidRDefault="007746D0" w:rsidP="00713AFB">
            <w:pPr>
              <w:tabs>
                <w:tab w:val="right" w:pos="4253"/>
                <w:tab w:val="right" w:pos="4536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636" w:type="dxa"/>
          </w:tcPr>
          <w:p w:rsidR="008C61D3" w:rsidRPr="005166A4" w:rsidRDefault="001B722E" w:rsidP="001B722E">
            <w:pPr>
              <w:tabs>
                <w:tab w:val="center" w:pos="2890"/>
                <w:tab w:val="right" w:pos="5420"/>
              </w:tabs>
              <w:ind w:firstLine="360"/>
              <w:jc w:val="center"/>
              <w:rPr>
                <w:b/>
              </w:rPr>
            </w:pPr>
            <w:r w:rsidRPr="005166A4">
              <w:rPr>
                <w:b/>
                <w:lang w:val="en-US"/>
              </w:rPr>
              <w:t>Conference Scientific Sections</w:t>
            </w:r>
          </w:p>
          <w:p w:rsidR="008C61D3" w:rsidRPr="005166A4" w:rsidRDefault="001B722E" w:rsidP="008C61D3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jc w:val="both"/>
              <w:rPr>
                <w:b/>
                <w:lang w:val="en-US"/>
              </w:rPr>
            </w:pPr>
            <w:r w:rsidRPr="005166A4">
              <w:rPr>
                <w:lang w:val="en-US"/>
              </w:rPr>
              <w:t>Experience and prospects of innovative teaching techniques in Physics and Mathematics at Higher Educational Institution (</w:t>
            </w:r>
            <w:r w:rsidRPr="005166A4">
              <w:rPr>
                <w:b/>
                <w:i/>
                <w:lang w:val="en-US"/>
              </w:rPr>
              <w:t>keyword</w:t>
            </w:r>
            <w:r w:rsidRPr="005166A4">
              <w:rPr>
                <w:lang w:val="en-US"/>
              </w:rPr>
              <w:t xml:space="preserve"> </w:t>
            </w:r>
            <w:r w:rsidR="008C61D3" w:rsidRPr="005166A4">
              <w:rPr>
                <w:b/>
                <w:sz w:val="22"/>
                <w:szCs w:val="22"/>
                <w:lang w:val="en-US"/>
              </w:rPr>
              <w:t>PROSPECT</w:t>
            </w:r>
            <w:r w:rsidR="008C61D3" w:rsidRPr="005166A4">
              <w:rPr>
                <w:b/>
                <w:lang w:val="en-US"/>
              </w:rPr>
              <w:t>).</w:t>
            </w:r>
          </w:p>
          <w:p w:rsidR="008C61D3" w:rsidRPr="005166A4" w:rsidRDefault="00A41AB5" w:rsidP="008C61D3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jc w:val="both"/>
              <w:rPr>
                <w:i/>
                <w:lang w:val="en-US"/>
              </w:rPr>
            </w:pPr>
            <w:r w:rsidRPr="005166A4">
              <w:rPr>
                <w:lang w:val="en-US"/>
              </w:rPr>
              <w:t>Innovative teaching techniques in Physics and Mathematics at secondary school (</w:t>
            </w:r>
            <w:proofErr w:type="gramStart"/>
            <w:r w:rsidRPr="005166A4">
              <w:rPr>
                <w:b/>
                <w:i/>
                <w:lang w:val="en-US"/>
              </w:rPr>
              <w:t>keyword</w:t>
            </w:r>
            <w:proofErr w:type="gramEnd"/>
            <w:r w:rsidRPr="005166A4">
              <w:rPr>
                <w:lang w:val="en-US"/>
              </w:rPr>
              <w:t xml:space="preserve"> </w:t>
            </w:r>
            <w:r w:rsidR="008C61D3" w:rsidRPr="005166A4">
              <w:rPr>
                <w:b/>
                <w:sz w:val="22"/>
                <w:szCs w:val="22"/>
                <w:lang w:val="en-US"/>
              </w:rPr>
              <w:t>SCHOOL)</w:t>
            </w:r>
            <w:r w:rsidR="008C61D3" w:rsidRPr="005166A4">
              <w:rPr>
                <w:b/>
                <w:lang w:val="en-US"/>
              </w:rPr>
              <w:t>.</w:t>
            </w:r>
            <w:r w:rsidR="008C61D3" w:rsidRPr="005166A4">
              <w:rPr>
                <w:lang w:val="en-US"/>
              </w:rPr>
              <w:t xml:space="preserve"> </w:t>
            </w:r>
          </w:p>
          <w:p w:rsidR="008C61D3" w:rsidRPr="005166A4" w:rsidRDefault="00A41AB5" w:rsidP="00A41AB5">
            <w:pPr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>Current issues of scientific research in Physics, Mathematics and Informatics (</w:t>
            </w:r>
            <w:r w:rsidRPr="005166A4">
              <w:rPr>
                <w:b/>
                <w:i/>
                <w:lang w:val="en-US"/>
              </w:rPr>
              <w:t>keyword</w:t>
            </w:r>
            <w:r w:rsidRPr="005166A4">
              <w:rPr>
                <w:lang w:val="en-US"/>
              </w:rPr>
              <w:t xml:space="preserve"> </w:t>
            </w:r>
            <w:r w:rsidR="008C61D3" w:rsidRPr="005166A4">
              <w:rPr>
                <w:b/>
                <w:sz w:val="22"/>
                <w:szCs w:val="22"/>
                <w:lang w:val="en-US"/>
              </w:rPr>
              <w:t>ACTUAL)</w:t>
            </w:r>
            <w:r w:rsidR="008C61D3" w:rsidRPr="005166A4">
              <w:rPr>
                <w:b/>
                <w:lang w:val="en-US"/>
              </w:rPr>
              <w:t>.</w:t>
            </w:r>
          </w:p>
          <w:p w:rsidR="008C61D3" w:rsidRPr="005166A4" w:rsidRDefault="00A41AB5" w:rsidP="008C61D3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jc w:val="both"/>
              <w:rPr>
                <w:i/>
                <w:lang w:val="en-US"/>
              </w:rPr>
            </w:pPr>
            <w:r w:rsidRPr="005166A4">
              <w:rPr>
                <w:lang w:val="en-US"/>
              </w:rPr>
              <w:t>Development of creative and research skills of students and schoolchildren (</w:t>
            </w:r>
            <w:r w:rsidRPr="005166A4">
              <w:rPr>
                <w:b/>
                <w:i/>
                <w:lang w:val="en-US"/>
              </w:rPr>
              <w:t>keyword</w:t>
            </w:r>
            <w:r w:rsidRPr="005166A4">
              <w:rPr>
                <w:lang w:val="en-US"/>
              </w:rPr>
              <w:t xml:space="preserve"> </w:t>
            </w:r>
            <w:r w:rsidR="008C61D3" w:rsidRPr="005166A4">
              <w:rPr>
                <w:b/>
                <w:sz w:val="22"/>
                <w:szCs w:val="22"/>
                <w:lang w:val="en-US"/>
              </w:rPr>
              <w:t>TECHNOLOGY</w:t>
            </w:r>
            <w:r w:rsidR="008C61D3" w:rsidRPr="005166A4">
              <w:rPr>
                <w:b/>
                <w:lang w:val="en-US"/>
              </w:rPr>
              <w:t>)</w:t>
            </w:r>
            <w:r w:rsidR="008C61D3" w:rsidRPr="005166A4">
              <w:rPr>
                <w:lang w:val="en-US"/>
              </w:rPr>
              <w:t>.</w:t>
            </w:r>
          </w:p>
          <w:p w:rsidR="008C61D3" w:rsidRPr="005166A4" w:rsidRDefault="008C61D3" w:rsidP="008C61D3">
            <w:pPr>
              <w:ind w:firstLine="317"/>
              <w:jc w:val="both"/>
              <w:rPr>
                <w:b/>
                <w:i/>
                <w:lang w:val="en-US"/>
              </w:rPr>
            </w:pPr>
          </w:p>
          <w:p w:rsidR="008C61D3" w:rsidRPr="005166A4" w:rsidRDefault="00A41AB5" w:rsidP="008C61D3">
            <w:pPr>
              <w:ind w:firstLine="317"/>
              <w:jc w:val="both"/>
              <w:rPr>
                <w:b/>
                <w:spacing w:val="4"/>
                <w:lang w:val="en-US"/>
              </w:rPr>
            </w:pPr>
            <w:r w:rsidRPr="005166A4">
              <w:rPr>
                <w:b/>
                <w:i/>
                <w:lang w:val="en-US"/>
              </w:rPr>
              <w:t>Working languages</w:t>
            </w:r>
            <w:r w:rsidR="008C61D3" w:rsidRPr="005166A4">
              <w:rPr>
                <w:b/>
                <w:i/>
                <w:lang w:val="en-US"/>
              </w:rPr>
              <w:t>:</w:t>
            </w:r>
            <w:r w:rsidR="008C61D3" w:rsidRPr="005166A4">
              <w:rPr>
                <w:i/>
                <w:lang w:val="en-US"/>
              </w:rPr>
              <w:t xml:space="preserve">  </w:t>
            </w:r>
            <w:r w:rsidRPr="005166A4">
              <w:rPr>
                <w:i/>
                <w:lang w:val="en-US"/>
              </w:rPr>
              <w:t>Belarusian</w:t>
            </w:r>
            <w:r w:rsidR="008C61D3" w:rsidRPr="005166A4">
              <w:rPr>
                <w:i/>
                <w:lang w:val="en-US"/>
              </w:rPr>
              <w:t xml:space="preserve">, </w:t>
            </w:r>
            <w:r w:rsidRPr="005166A4">
              <w:rPr>
                <w:i/>
                <w:lang w:val="en-US"/>
              </w:rPr>
              <w:t>Russian</w:t>
            </w:r>
            <w:r w:rsidR="008C61D3" w:rsidRPr="005166A4">
              <w:rPr>
                <w:i/>
                <w:lang w:val="en-US"/>
              </w:rPr>
              <w:t xml:space="preserve">, </w:t>
            </w:r>
            <w:proofErr w:type="gramStart"/>
            <w:r w:rsidRPr="005166A4">
              <w:rPr>
                <w:i/>
                <w:lang w:val="en-US"/>
              </w:rPr>
              <w:t>English</w:t>
            </w:r>
            <w:proofErr w:type="gramEnd"/>
            <w:r w:rsidR="008C61D3" w:rsidRPr="005166A4">
              <w:rPr>
                <w:i/>
                <w:lang w:val="en-US"/>
              </w:rPr>
              <w:t>.</w:t>
            </w:r>
          </w:p>
          <w:p w:rsidR="008C61D3" w:rsidRPr="005166A4" w:rsidRDefault="008C61D3" w:rsidP="004F768C">
            <w:pPr>
              <w:ind w:firstLine="317"/>
              <w:jc w:val="center"/>
              <w:rPr>
                <w:b/>
                <w:spacing w:val="4"/>
                <w:lang w:val="en-US"/>
              </w:rPr>
            </w:pPr>
          </w:p>
          <w:p w:rsidR="00382EAC" w:rsidRPr="005166A4" w:rsidRDefault="00993B6B" w:rsidP="004F768C">
            <w:pPr>
              <w:ind w:firstLine="317"/>
              <w:jc w:val="center"/>
              <w:rPr>
                <w:b/>
                <w:spacing w:val="4"/>
                <w:lang w:val="en-US"/>
              </w:rPr>
            </w:pPr>
            <w:r w:rsidRPr="005166A4">
              <w:rPr>
                <w:b/>
                <w:spacing w:val="4"/>
                <w:lang w:val="en-US"/>
              </w:rPr>
              <w:t>How to Issue Your Report</w:t>
            </w:r>
          </w:p>
          <w:p w:rsidR="00382EAC" w:rsidRPr="005166A4" w:rsidRDefault="00993B6B" w:rsidP="004F768C">
            <w:pPr>
              <w:ind w:firstLine="317"/>
              <w:jc w:val="both"/>
              <w:rPr>
                <w:spacing w:val="4"/>
                <w:lang w:val="en-US"/>
              </w:rPr>
            </w:pPr>
            <w:r w:rsidRPr="005166A4">
              <w:rPr>
                <w:spacing w:val="4"/>
                <w:lang w:val="en-US"/>
              </w:rPr>
              <w:t>Report size</w:t>
            </w:r>
            <w:r w:rsidR="00382EAC" w:rsidRPr="005166A4">
              <w:rPr>
                <w:spacing w:val="4"/>
                <w:lang w:val="en-US"/>
              </w:rPr>
              <w:t xml:space="preserve"> – </w:t>
            </w:r>
            <w:r w:rsidRPr="005166A4">
              <w:rPr>
                <w:spacing w:val="4"/>
                <w:lang w:val="en-US"/>
              </w:rPr>
              <w:t>up to</w:t>
            </w:r>
            <w:r w:rsidR="00382EAC" w:rsidRPr="005166A4">
              <w:rPr>
                <w:spacing w:val="4"/>
                <w:lang w:val="en-US"/>
              </w:rPr>
              <w:t xml:space="preserve"> 3</w:t>
            </w:r>
            <w:r w:rsidRPr="005166A4">
              <w:rPr>
                <w:spacing w:val="4"/>
                <w:lang w:val="en-US"/>
              </w:rPr>
              <w:t xml:space="preserve"> pages, </w:t>
            </w:r>
            <w:r w:rsidR="00382EAC" w:rsidRPr="005166A4">
              <w:rPr>
                <w:spacing w:val="4"/>
              </w:rPr>
              <w:t>А</w:t>
            </w:r>
            <w:r w:rsidR="00382EAC" w:rsidRPr="005166A4">
              <w:rPr>
                <w:spacing w:val="4"/>
                <w:lang w:val="en-US"/>
              </w:rPr>
              <w:t>4</w:t>
            </w:r>
            <w:r w:rsidRPr="005166A4">
              <w:rPr>
                <w:spacing w:val="4"/>
                <w:lang w:val="en-US"/>
              </w:rPr>
              <w:t xml:space="preserve"> format</w:t>
            </w:r>
            <w:r w:rsidR="00382EAC" w:rsidRPr="005166A4">
              <w:rPr>
                <w:spacing w:val="4"/>
                <w:lang w:val="en-US"/>
              </w:rPr>
              <w:t>.</w:t>
            </w:r>
          </w:p>
          <w:p w:rsidR="00382EAC" w:rsidRPr="005166A4" w:rsidRDefault="00993B6B" w:rsidP="004F768C">
            <w:pPr>
              <w:numPr>
                <w:ilvl w:val="0"/>
                <w:numId w:val="15"/>
              </w:numPr>
              <w:tabs>
                <w:tab w:val="clear" w:pos="360"/>
                <w:tab w:val="num" w:pos="344"/>
              </w:tabs>
              <w:ind w:left="317" w:hanging="317"/>
              <w:jc w:val="both"/>
              <w:rPr>
                <w:spacing w:val="4"/>
                <w:lang w:val="en-US"/>
              </w:rPr>
            </w:pPr>
            <w:r w:rsidRPr="005166A4">
              <w:rPr>
                <w:spacing w:val="4"/>
                <w:lang w:val="en-US"/>
              </w:rPr>
              <w:t>Text editor</w:t>
            </w:r>
            <w:r w:rsidR="00382EAC" w:rsidRPr="005166A4">
              <w:rPr>
                <w:spacing w:val="4"/>
              </w:rPr>
              <w:t xml:space="preserve"> – </w:t>
            </w:r>
            <w:r w:rsidR="00382EAC" w:rsidRPr="005166A4">
              <w:rPr>
                <w:spacing w:val="4"/>
                <w:lang w:val="en-US"/>
              </w:rPr>
              <w:t>Microsoft</w:t>
            </w:r>
            <w:r w:rsidR="00382EAC" w:rsidRPr="005166A4">
              <w:rPr>
                <w:spacing w:val="4"/>
              </w:rPr>
              <w:t xml:space="preserve"> </w:t>
            </w:r>
            <w:r w:rsidR="0080334C" w:rsidRPr="005166A4">
              <w:rPr>
                <w:spacing w:val="4"/>
                <w:lang w:val="en-US"/>
              </w:rPr>
              <w:t>Word</w:t>
            </w:r>
            <w:r w:rsidR="00382EAC" w:rsidRPr="005166A4">
              <w:rPr>
                <w:spacing w:val="4"/>
                <w:lang w:val="en-US"/>
              </w:rPr>
              <w:t>;</w:t>
            </w:r>
          </w:p>
          <w:p w:rsidR="00382EAC" w:rsidRPr="005166A4" w:rsidRDefault="00993B6B" w:rsidP="004F768C">
            <w:pPr>
              <w:numPr>
                <w:ilvl w:val="0"/>
                <w:numId w:val="15"/>
              </w:numPr>
              <w:tabs>
                <w:tab w:val="clear" w:pos="360"/>
                <w:tab w:val="num" w:pos="344"/>
              </w:tabs>
              <w:ind w:left="317" w:hanging="317"/>
              <w:jc w:val="both"/>
              <w:rPr>
                <w:spacing w:val="4"/>
                <w:lang w:val="en-US"/>
              </w:rPr>
            </w:pPr>
            <w:r w:rsidRPr="005166A4">
              <w:rPr>
                <w:spacing w:val="4"/>
                <w:lang w:val="en-US"/>
              </w:rPr>
              <w:t>Printing type -</w:t>
            </w:r>
            <w:r w:rsidR="00382EAC" w:rsidRPr="005166A4">
              <w:rPr>
                <w:spacing w:val="4"/>
                <w:lang w:val="en-US"/>
              </w:rPr>
              <w:t xml:space="preserve"> Times New Roman, </w:t>
            </w:r>
            <w:smartTag w:uri="urn:schemas-microsoft-com:office:smarttags" w:element="metricconverter">
              <w:smartTagPr>
                <w:attr w:name="ProductID" w:val="14 pt"/>
              </w:smartTagPr>
              <w:r w:rsidR="00382EAC" w:rsidRPr="005166A4">
                <w:rPr>
                  <w:spacing w:val="4"/>
                  <w:lang w:val="en-US"/>
                </w:rPr>
                <w:t>14 pt</w:t>
              </w:r>
            </w:smartTag>
            <w:r w:rsidR="00382EAC" w:rsidRPr="005166A4">
              <w:rPr>
                <w:spacing w:val="4"/>
                <w:lang w:val="en-US"/>
              </w:rPr>
              <w:t>;</w:t>
            </w:r>
          </w:p>
          <w:p w:rsidR="00382EAC" w:rsidRPr="005166A4" w:rsidRDefault="00993B6B" w:rsidP="00993B6B">
            <w:pPr>
              <w:numPr>
                <w:ilvl w:val="0"/>
                <w:numId w:val="15"/>
              </w:numPr>
              <w:jc w:val="both"/>
              <w:rPr>
                <w:spacing w:val="4"/>
                <w:lang w:val="en-US"/>
              </w:rPr>
            </w:pPr>
            <w:r w:rsidRPr="005166A4">
              <w:rPr>
                <w:spacing w:val="4"/>
                <w:lang w:val="en-US"/>
              </w:rPr>
              <w:t>Margins</w:t>
            </w:r>
            <w:r w:rsidR="00382EAC" w:rsidRPr="005166A4">
              <w:rPr>
                <w:spacing w:val="4"/>
                <w:lang w:val="en-US"/>
              </w:rPr>
              <w:t xml:space="preserve"> – </w:t>
            </w:r>
            <w:r w:rsidRPr="005166A4">
              <w:rPr>
                <w:spacing w:val="4"/>
                <w:lang w:val="en-US"/>
              </w:rPr>
              <w:t>25 mm</w:t>
            </w:r>
            <w:r w:rsidR="00382EAC" w:rsidRPr="005166A4">
              <w:rPr>
                <w:spacing w:val="4"/>
                <w:lang w:val="en-US"/>
              </w:rPr>
              <w:t>;</w:t>
            </w:r>
            <w:r w:rsidR="008C61D3" w:rsidRPr="005166A4">
              <w:rPr>
                <w:spacing w:val="4"/>
                <w:lang w:val="en-US"/>
              </w:rPr>
              <w:t xml:space="preserve"> </w:t>
            </w:r>
            <w:r w:rsidRPr="005166A4">
              <w:rPr>
                <w:spacing w:val="4"/>
                <w:lang w:val="en-US"/>
              </w:rPr>
              <w:t>paragraph indention – 1,25 cm</w:t>
            </w:r>
            <w:r w:rsidR="00382EAC" w:rsidRPr="005166A4">
              <w:rPr>
                <w:spacing w:val="4"/>
                <w:lang w:val="en-US"/>
              </w:rPr>
              <w:t>;</w:t>
            </w:r>
            <w:r w:rsidR="008C61D3" w:rsidRPr="005166A4">
              <w:rPr>
                <w:spacing w:val="4"/>
                <w:lang w:val="en-US"/>
              </w:rPr>
              <w:t xml:space="preserve"> </w:t>
            </w:r>
            <w:r w:rsidRPr="005166A4">
              <w:rPr>
                <w:spacing w:val="4"/>
                <w:lang w:val="en-US"/>
              </w:rPr>
              <w:t xml:space="preserve">interline interval </w:t>
            </w:r>
            <w:r w:rsidR="00025C48" w:rsidRPr="005166A4">
              <w:rPr>
                <w:spacing w:val="4"/>
                <w:lang w:val="en-US"/>
              </w:rPr>
              <w:t>–</w:t>
            </w:r>
            <w:r w:rsidR="00382EAC" w:rsidRPr="005166A4">
              <w:rPr>
                <w:spacing w:val="4"/>
                <w:lang w:val="en-US"/>
              </w:rPr>
              <w:t xml:space="preserve"> </w:t>
            </w:r>
            <w:r w:rsidR="00BF5D44" w:rsidRPr="005166A4">
              <w:rPr>
                <w:spacing w:val="4"/>
                <w:lang w:val="en-US"/>
              </w:rPr>
              <w:t>single</w:t>
            </w:r>
            <w:r w:rsidR="00382EAC" w:rsidRPr="005166A4">
              <w:rPr>
                <w:spacing w:val="4"/>
                <w:lang w:val="en-US"/>
              </w:rPr>
              <w:t>;</w:t>
            </w:r>
          </w:p>
          <w:p w:rsidR="00382EAC" w:rsidRPr="005166A4" w:rsidRDefault="00BF5D44" w:rsidP="00BF5D44">
            <w:pPr>
              <w:numPr>
                <w:ilvl w:val="0"/>
                <w:numId w:val="15"/>
              </w:numPr>
              <w:ind w:left="317" w:hanging="317"/>
              <w:jc w:val="both"/>
              <w:rPr>
                <w:spacing w:val="4"/>
                <w:lang w:val="en-US"/>
              </w:rPr>
            </w:pPr>
            <w:r w:rsidRPr="005166A4">
              <w:rPr>
                <w:spacing w:val="4"/>
                <w:lang w:val="en-US"/>
              </w:rPr>
              <w:t>Start the first line with the initials and the surname of the author (authors), bold-face type, capital;</w:t>
            </w:r>
          </w:p>
          <w:p w:rsidR="00382EAC" w:rsidRPr="005166A4" w:rsidRDefault="00BF5D44" w:rsidP="00BF5D44">
            <w:pPr>
              <w:numPr>
                <w:ilvl w:val="0"/>
                <w:numId w:val="15"/>
              </w:numPr>
              <w:jc w:val="both"/>
              <w:rPr>
                <w:spacing w:val="4"/>
                <w:lang w:val="en-US"/>
              </w:rPr>
            </w:pPr>
            <w:r w:rsidRPr="005166A4">
              <w:rPr>
                <w:spacing w:val="4"/>
                <w:lang w:val="en-US"/>
              </w:rPr>
              <w:t>Name of institution</w:t>
            </w:r>
            <w:r w:rsidR="00211EBB" w:rsidRPr="005166A4">
              <w:rPr>
                <w:spacing w:val="4"/>
                <w:lang w:val="en-US"/>
              </w:rPr>
              <w:t xml:space="preserve"> –</w:t>
            </w:r>
            <w:r w:rsidR="00025C48" w:rsidRPr="005166A4">
              <w:rPr>
                <w:spacing w:val="4"/>
                <w:lang w:val="en-US"/>
              </w:rPr>
              <w:t xml:space="preserve"> </w:t>
            </w:r>
            <w:r w:rsidRPr="005166A4">
              <w:rPr>
                <w:spacing w:val="4"/>
                <w:lang w:val="en-US"/>
              </w:rPr>
              <w:t>abbreviation</w:t>
            </w:r>
            <w:r w:rsidR="00382EAC" w:rsidRPr="005166A4">
              <w:rPr>
                <w:spacing w:val="4"/>
                <w:lang w:val="en-US"/>
              </w:rPr>
              <w:t xml:space="preserve">, </w:t>
            </w:r>
            <w:r w:rsidRPr="005166A4">
              <w:rPr>
                <w:spacing w:val="4"/>
                <w:lang w:val="en-US"/>
              </w:rPr>
              <w:t>in brackets</w:t>
            </w:r>
            <w:r w:rsidR="00025C48" w:rsidRPr="005166A4">
              <w:rPr>
                <w:spacing w:val="4"/>
                <w:lang w:val="en-US"/>
              </w:rPr>
              <w:t xml:space="preserve">  </w:t>
            </w:r>
            <w:r w:rsidR="00211EBB" w:rsidRPr="005166A4">
              <w:rPr>
                <w:spacing w:val="4"/>
                <w:lang w:val="en-US"/>
              </w:rPr>
              <w:t>–</w:t>
            </w:r>
            <w:r w:rsidR="00382EAC" w:rsidRPr="005166A4">
              <w:rPr>
                <w:spacing w:val="4"/>
                <w:lang w:val="en-US"/>
              </w:rPr>
              <w:t xml:space="preserve"> </w:t>
            </w:r>
            <w:r w:rsidRPr="005166A4">
              <w:rPr>
                <w:spacing w:val="4"/>
                <w:lang w:val="en-US"/>
              </w:rPr>
              <w:t>city</w:t>
            </w:r>
            <w:r w:rsidR="00382EAC" w:rsidRPr="005166A4">
              <w:rPr>
                <w:spacing w:val="4"/>
                <w:lang w:val="en-US"/>
              </w:rPr>
              <w:t xml:space="preserve">, </w:t>
            </w:r>
            <w:r w:rsidRPr="005166A4">
              <w:rPr>
                <w:spacing w:val="4"/>
                <w:lang w:val="en-US"/>
              </w:rPr>
              <w:t>country</w:t>
            </w:r>
            <w:r w:rsidR="00382EAC" w:rsidRPr="005166A4">
              <w:rPr>
                <w:spacing w:val="4"/>
                <w:lang w:val="en-US"/>
              </w:rPr>
              <w:t>;</w:t>
            </w:r>
          </w:p>
          <w:p w:rsidR="00382EAC" w:rsidRPr="005166A4" w:rsidRDefault="00BF5D44" w:rsidP="00BF5D44">
            <w:pPr>
              <w:numPr>
                <w:ilvl w:val="0"/>
                <w:numId w:val="15"/>
              </w:numPr>
              <w:jc w:val="both"/>
              <w:rPr>
                <w:spacing w:val="4"/>
              </w:rPr>
            </w:pPr>
            <w:r w:rsidRPr="005166A4">
              <w:rPr>
                <w:spacing w:val="4"/>
                <w:lang w:val="en-US"/>
              </w:rPr>
              <w:t>B</w:t>
            </w:r>
            <w:proofErr w:type="spellStart"/>
            <w:r w:rsidRPr="005166A4">
              <w:rPr>
                <w:spacing w:val="4"/>
              </w:rPr>
              <w:t>lank</w:t>
            </w:r>
            <w:proofErr w:type="spellEnd"/>
            <w:r w:rsidRPr="005166A4">
              <w:rPr>
                <w:spacing w:val="4"/>
              </w:rPr>
              <w:t xml:space="preserve"> </w:t>
            </w:r>
            <w:proofErr w:type="spellStart"/>
            <w:r w:rsidRPr="005166A4">
              <w:rPr>
                <w:spacing w:val="4"/>
              </w:rPr>
              <w:t>string</w:t>
            </w:r>
            <w:proofErr w:type="spellEnd"/>
            <w:r w:rsidR="00382EAC" w:rsidRPr="005166A4">
              <w:rPr>
                <w:spacing w:val="4"/>
              </w:rPr>
              <w:t>;</w:t>
            </w:r>
          </w:p>
          <w:p w:rsidR="00382EAC" w:rsidRPr="005166A4" w:rsidRDefault="00BF5D44" w:rsidP="00BF5D44">
            <w:pPr>
              <w:numPr>
                <w:ilvl w:val="0"/>
                <w:numId w:val="15"/>
              </w:numPr>
              <w:jc w:val="both"/>
              <w:rPr>
                <w:spacing w:val="4"/>
                <w:lang w:val="en-US"/>
              </w:rPr>
            </w:pPr>
            <w:r w:rsidRPr="005166A4">
              <w:rPr>
                <w:spacing w:val="4"/>
                <w:lang w:val="en-US"/>
              </w:rPr>
              <w:t>Title of the report</w:t>
            </w:r>
            <w:r w:rsidR="00382EAC" w:rsidRPr="005166A4">
              <w:rPr>
                <w:spacing w:val="4"/>
                <w:lang w:val="en-US"/>
              </w:rPr>
              <w:t xml:space="preserve"> (</w:t>
            </w:r>
            <w:r w:rsidRPr="005166A4">
              <w:rPr>
                <w:spacing w:val="4"/>
                <w:lang w:val="en-US"/>
              </w:rPr>
              <w:t>no word break</w:t>
            </w:r>
            <w:r w:rsidR="00382EAC" w:rsidRPr="005166A4">
              <w:rPr>
                <w:spacing w:val="4"/>
                <w:lang w:val="en-US"/>
              </w:rPr>
              <w:t xml:space="preserve">, </w:t>
            </w:r>
            <w:r w:rsidRPr="005166A4">
              <w:rPr>
                <w:spacing w:val="4"/>
                <w:lang w:val="en-US"/>
              </w:rPr>
              <w:t xml:space="preserve">printing type - </w:t>
            </w:r>
            <w:r w:rsidR="00382EAC" w:rsidRPr="005166A4">
              <w:rPr>
                <w:spacing w:val="4"/>
                <w:lang w:val="en-US"/>
              </w:rPr>
              <w:t xml:space="preserve"> </w:t>
            </w:r>
            <w:r w:rsidRPr="005166A4">
              <w:rPr>
                <w:spacing w:val="4"/>
                <w:lang w:val="en-US"/>
              </w:rPr>
              <w:t>semi-bold</w:t>
            </w:r>
            <w:r w:rsidR="00382EAC" w:rsidRPr="005166A4">
              <w:rPr>
                <w:spacing w:val="4"/>
                <w:lang w:val="en-US"/>
              </w:rPr>
              <w:t xml:space="preserve">, </w:t>
            </w:r>
            <w:r w:rsidRPr="005166A4">
              <w:rPr>
                <w:spacing w:val="4"/>
                <w:lang w:val="en-US"/>
              </w:rPr>
              <w:t>capital letters</w:t>
            </w:r>
            <w:r w:rsidR="00382EAC" w:rsidRPr="005166A4">
              <w:rPr>
                <w:spacing w:val="4"/>
                <w:lang w:val="en-US"/>
              </w:rPr>
              <w:t xml:space="preserve">); </w:t>
            </w:r>
          </w:p>
          <w:p w:rsidR="00BF5D44" w:rsidRPr="005166A4" w:rsidRDefault="00BF5D44" w:rsidP="00BF5D44">
            <w:pPr>
              <w:numPr>
                <w:ilvl w:val="0"/>
                <w:numId w:val="15"/>
              </w:numPr>
              <w:jc w:val="both"/>
              <w:rPr>
                <w:spacing w:val="4"/>
                <w:lang w:val="en-US"/>
              </w:rPr>
            </w:pPr>
            <w:r w:rsidRPr="005166A4">
              <w:rPr>
                <w:spacing w:val="4"/>
                <w:lang w:val="en-US"/>
              </w:rPr>
              <w:t xml:space="preserve">Each of the mentioned </w:t>
            </w:r>
            <w:proofErr w:type="spellStart"/>
            <w:r w:rsidRPr="005166A4">
              <w:rPr>
                <w:spacing w:val="4"/>
                <w:lang w:val="en-US"/>
              </w:rPr>
              <w:t>abovelines</w:t>
            </w:r>
            <w:proofErr w:type="spellEnd"/>
            <w:r w:rsidR="00382EAC" w:rsidRPr="005166A4">
              <w:rPr>
                <w:spacing w:val="4"/>
                <w:lang w:val="en-US"/>
              </w:rPr>
              <w:t xml:space="preserve"> – </w:t>
            </w:r>
            <w:r w:rsidRPr="005166A4">
              <w:rPr>
                <w:spacing w:val="4"/>
                <w:lang w:val="en-US"/>
              </w:rPr>
              <w:t>paragraph indention</w:t>
            </w:r>
            <w:r w:rsidR="00382EAC" w:rsidRPr="005166A4">
              <w:rPr>
                <w:spacing w:val="4"/>
                <w:lang w:val="en-US"/>
              </w:rPr>
              <w:t xml:space="preserve">, </w:t>
            </w:r>
            <w:r w:rsidRPr="005166A4">
              <w:rPr>
                <w:spacing w:val="4"/>
                <w:lang w:val="en-US"/>
              </w:rPr>
              <w:t>left-alignment, no full points;</w:t>
            </w:r>
          </w:p>
          <w:p w:rsidR="008C61D3" w:rsidRPr="005166A4" w:rsidRDefault="00BF5D44" w:rsidP="00BF5D44">
            <w:pPr>
              <w:numPr>
                <w:ilvl w:val="0"/>
                <w:numId w:val="15"/>
              </w:numPr>
              <w:jc w:val="both"/>
              <w:rPr>
                <w:spacing w:val="4"/>
                <w:lang w:val="en-US"/>
              </w:rPr>
            </w:pPr>
            <w:proofErr w:type="gramStart"/>
            <w:r w:rsidRPr="005166A4">
              <w:rPr>
                <w:spacing w:val="4"/>
                <w:lang w:val="en-US"/>
              </w:rPr>
              <w:t>paragraph</w:t>
            </w:r>
            <w:proofErr w:type="gramEnd"/>
            <w:r w:rsidRPr="005166A4">
              <w:rPr>
                <w:spacing w:val="4"/>
                <w:lang w:val="en-US"/>
              </w:rPr>
              <w:t xml:space="preserve"> indention </w:t>
            </w:r>
            <w:r w:rsidR="008C61D3" w:rsidRPr="005166A4">
              <w:rPr>
                <w:spacing w:val="4"/>
                <w:lang w:val="en-US"/>
              </w:rPr>
              <w:t xml:space="preserve">– </w:t>
            </w:r>
            <w:r w:rsidRPr="005166A4">
              <w:rPr>
                <w:spacing w:val="4"/>
                <w:lang w:val="en-US"/>
              </w:rPr>
              <w:t>text of report</w:t>
            </w:r>
            <w:r w:rsidR="009E3B00" w:rsidRPr="005166A4">
              <w:rPr>
                <w:spacing w:val="4"/>
                <w:lang w:val="en-US"/>
              </w:rPr>
              <w:t>,</w:t>
            </w:r>
            <w:r w:rsidR="008C61D3" w:rsidRPr="005166A4">
              <w:rPr>
                <w:spacing w:val="4"/>
                <w:lang w:val="en-US"/>
              </w:rPr>
              <w:t xml:space="preserve"> </w:t>
            </w:r>
            <w:r w:rsidRPr="005166A4">
              <w:rPr>
                <w:spacing w:val="4"/>
                <w:lang w:val="en-US"/>
              </w:rPr>
              <w:t>full justification</w:t>
            </w:r>
            <w:r w:rsidR="008C61D3" w:rsidRPr="005166A4">
              <w:rPr>
                <w:spacing w:val="4"/>
                <w:lang w:val="en-US"/>
              </w:rPr>
              <w:t xml:space="preserve">. </w:t>
            </w:r>
          </w:p>
        </w:tc>
        <w:tc>
          <w:tcPr>
            <w:tcW w:w="5102" w:type="dxa"/>
          </w:tcPr>
          <w:p w:rsidR="003C3294" w:rsidRPr="005166A4" w:rsidRDefault="003C3294" w:rsidP="003C32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 xml:space="preserve">Reference list - indention, left-alignment. Indicate each source of </w:t>
            </w:r>
            <w:r w:rsidR="0052395A" w:rsidRPr="005166A4">
              <w:rPr>
                <w:lang w:val="en-US"/>
              </w:rPr>
              <w:t>literature</w:t>
            </w:r>
            <w:r w:rsidRPr="005166A4">
              <w:rPr>
                <w:lang w:val="en-US"/>
              </w:rPr>
              <w:t xml:space="preserve"> you worked with. The references to the source of</w:t>
            </w:r>
            <w:r w:rsidR="0052395A" w:rsidRPr="005166A4">
              <w:rPr>
                <w:lang w:val="en-US"/>
              </w:rPr>
              <w:t xml:space="preserve"> literature</w:t>
            </w:r>
            <w:r w:rsidRPr="005166A4">
              <w:rPr>
                <w:lang w:val="en-US"/>
              </w:rPr>
              <w:t xml:space="preserve"> are given in square brackets in the text of the report.</w:t>
            </w:r>
          </w:p>
          <w:p w:rsidR="003C3294" w:rsidRPr="005166A4" w:rsidRDefault="003C3294" w:rsidP="003C32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4"/>
              <w:rPr>
                <w:b/>
                <w:bCs/>
                <w:lang w:val="en-US"/>
              </w:rPr>
            </w:pPr>
            <w:r w:rsidRPr="005166A4">
              <w:rPr>
                <w:lang w:val="en-US"/>
              </w:rPr>
              <w:t xml:space="preserve">Tables and drawings go under the text only in black-and-white execution (a font is not less than 12 </w:t>
            </w:r>
            <w:proofErr w:type="spellStart"/>
            <w:r w:rsidRPr="005166A4">
              <w:rPr>
                <w:lang w:val="en-US"/>
              </w:rPr>
              <w:t>pt</w:t>
            </w:r>
            <w:proofErr w:type="spellEnd"/>
            <w:r w:rsidRPr="005166A4">
              <w:rPr>
                <w:lang w:val="en-US"/>
              </w:rPr>
              <w:t>). Illustrations should be inside the object «Drawing MS Word».</w:t>
            </w:r>
          </w:p>
          <w:p w:rsidR="003C3294" w:rsidRPr="005166A4" w:rsidRDefault="003C3294" w:rsidP="003C32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  <w:lang w:val="en-US"/>
              </w:rPr>
            </w:pPr>
            <w:r w:rsidRPr="005166A4">
              <w:rPr>
                <w:i/>
                <w:iCs/>
                <w:lang w:val="en-US"/>
              </w:rPr>
              <w:t>The text is not subjected to further editing and is the original for publication.</w:t>
            </w:r>
          </w:p>
          <w:p w:rsidR="003C3294" w:rsidRPr="005166A4" w:rsidRDefault="003C3294" w:rsidP="003C32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  <w:lang w:val="en-US"/>
              </w:rPr>
            </w:pPr>
            <w:r w:rsidRPr="005166A4">
              <w:rPr>
                <w:i/>
                <w:iCs/>
                <w:lang w:val="en-US"/>
              </w:rPr>
              <w:t>The organizing committee reserves the right to select the offered materials for inclusion in the program of conference and their publication.</w:t>
            </w:r>
          </w:p>
          <w:p w:rsidR="003C3294" w:rsidRPr="005166A4" w:rsidRDefault="003C3294" w:rsidP="003C3294">
            <w:pPr>
              <w:ind w:firstLine="454"/>
              <w:jc w:val="both"/>
              <w:rPr>
                <w:i/>
                <w:spacing w:val="4"/>
                <w:lang w:val="en-US"/>
              </w:rPr>
            </w:pPr>
            <w:r w:rsidRPr="005166A4">
              <w:rPr>
                <w:i/>
                <w:iCs/>
                <w:lang w:val="en-US"/>
              </w:rPr>
              <w:t xml:space="preserve">The materials which are not meeting the above requirements and sent after the specified </w:t>
            </w:r>
            <w:proofErr w:type="gramStart"/>
            <w:r w:rsidRPr="005166A4">
              <w:rPr>
                <w:i/>
                <w:iCs/>
                <w:lang w:val="en-US"/>
              </w:rPr>
              <w:t>term,</w:t>
            </w:r>
            <w:proofErr w:type="gramEnd"/>
            <w:r w:rsidRPr="005166A4">
              <w:rPr>
                <w:i/>
                <w:iCs/>
                <w:lang w:val="en-US"/>
              </w:rPr>
              <w:t xml:space="preserve"> are not considered.</w:t>
            </w:r>
          </w:p>
          <w:p w:rsidR="003C3294" w:rsidRPr="005166A4" w:rsidRDefault="003C3294" w:rsidP="003C3294">
            <w:pPr>
              <w:ind w:firstLine="454"/>
              <w:jc w:val="center"/>
              <w:rPr>
                <w:b/>
                <w:lang w:val="en-US"/>
              </w:rPr>
            </w:pPr>
          </w:p>
          <w:p w:rsidR="003C3294" w:rsidRPr="005166A4" w:rsidRDefault="003C3294" w:rsidP="003C3294">
            <w:pPr>
              <w:jc w:val="center"/>
              <w:rPr>
                <w:b/>
                <w:lang w:val="en-US"/>
              </w:rPr>
            </w:pPr>
            <w:r w:rsidRPr="005166A4">
              <w:rPr>
                <w:b/>
                <w:spacing w:val="-7"/>
                <w:lang w:val="en-US"/>
              </w:rPr>
              <w:t xml:space="preserve">EXAMPLE </w:t>
            </w:r>
          </w:p>
          <w:p w:rsidR="003C3294" w:rsidRPr="005166A4" w:rsidRDefault="003C3294" w:rsidP="003C3294">
            <w:pPr>
              <w:ind w:firstLine="344"/>
              <w:rPr>
                <w:b/>
                <w:lang w:val="en-US"/>
              </w:rPr>
            </w:pPr>
          </w:p>
          <w:p w:rsidR="003C3294" w:rsidRPr="005166A4" w:rsidRDefault="003C3294" w:rsidP="003C3294">
            <w:pPr>
              <w:ind w:firstLine="344"/>
              <w:rPr>
                <w:b/>
                <w:lang w:val="en-US"/>
              </w:rPr>
            </w:pPr>
            <w:r w:rsidRPr="005166A4">
              <w:rPr>
                <w:b/>
                <w:lang w:val="en-US"/>
              </w:rPr>
              <w:t>I. I. IVANOV</w:t>
            </w:r>
          </w:p>
          <w:p w:rsidR="003C3294" w:rsidRPr="005166A4" w:rsidRDefault="003C3294" w:rsidP="003C3294">
            <w:pPr>
              <w:ind w:firstLine="344"/>
              <w:rPr>
                <w:lang w:val="en-US"/>
              </w:rPr>
            </w:pPr>
            <w:r w:rsidRPr="005166A4">
              <w:rPr>
                <w:lang w:val="en-US"/>
              </w:rPr>
              <w:t>MSPU named after I.P. Shamyakin (Mozyr, Belarus)</w:t>
            </w:r>
          </w:p>
          <w:p w:rsidR="003C3294" w:rsidRPr="005166A4" w:rsidRDefault="003C3294" w:rsidP="003C3294">
            <w:pPr>
              <w:ind w:firstLine="344"/>
              <w:rPr>
                <w:b/>
                <w:lang w:val="en-US"/>
              </w:rPr>
            </w:pPr>
          </w:p>
          <w:p w:rsidR="003C3294" w:rsidRPr="005166A4" w:rsidRDefault="003C3294" w:rsidP="003C3294">
            <w:pPr>
              <w:ind w:firstLine="344"/>
              <w:rPr>
                <w:b/>
                <w:lang w:val="en-US"/>
              </w:rPr>
            </w:pPr>
            <w:r w:rsidRPr="005166A4">
              <w:rPr>
                <w:b/>
                <w:lang w:val="en-US"/>
              </w:rPr>
              <w:t xml:space="preserve">REPORT NAME </w:t>
            </w:r>
          </w:p>
          <w:p w:rsidR="003C3294" w:rsidRPr="005166A4" w:rsidRDefault="003C3294" w:rsidP="003C3294">
            <w:pPr>
              <w:ind w:firstLine="344"/>
              <w:rPr>
                <w:b/>
                <w:lang w:val="en-US"/>
              </w:rPr>
            </w:pPr>
          </w:p>
          <w:p w:rsidR="003C3294" w:rsidRPr="005166A4" w:rsidRDefault="003C3294" w:rsidP="003C3294">
            <w:pPr>
              <w:ind w:firstLine="344"/>
              <w:jc w:val="both"/>
              <w:rPr>
                <w:lang w:val="en-US"/>
              </w:rPr>
            </w:pPr>
            <w:r w:rsidRPr="005166A4">
              <w:rPr>
                <w:lang w:val="en-US"/>
              </w:rPr>
              <w:t>Report text</w:t>
            </w:r>
            <w:r w:rsidRPr="005166A4">
              <w:rPr>
                <w:sz w:val="26"/>
                <w:szCs w:val="26"/>
                <w:lang w:val="en-US"/>
              </w:rPr>
              <w:t xml:space="preserve"> </w:t>
            </w:r>
            <w:r w:rsidRPr="005166A4">
              <w:rPr>
                <w:lang w:val="en-US"/>
              </w:rPr>
              <w:t xml:space="preserve">– – – –  – – – – – – – – – – – – – – – – – – – – – – – – – –  –– – – – – – – –– – – – – </w:t>
            </w:r>
          </w:p>
          <w:p w:rsidR="003C3294" w:rsidRPr="005166A4" w:rsidRDefault="003C3294" w:rsidP="003C3294">
            <w:pPr>
              <w:ind w:firstLine="344"/>
              <w:rPr>
                <w:lang w:val="en-US"/>
              </w:rPr>
            </w:pPr>
          </w:p>
          <w:p w:rsidR="003C3294" w:rsidRPr="005166A4" w:rsidRDefault="003C3294" w:rsidP="003C3294">
            <w:pPr>
              <w:ind w:firstLine="344"/>
              <w:rPr>
                <w:lang w:val="en-US"/>
              </w:rPr>
            </w:pPr>
            <w:r w:rsidRPr="005166A4">
              <w:rPr>
                <w:lang w:val="en-US"/>
              </w:rPr>
              <w:t>REFERENCE LIST</w:t>
            </w:r>
          </w:p>
          <w:p w:rsidR="00C860D0" w:rsidRPr="005166A4" w:rsidRDefault="003C3294" w:rsidP="003C3294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344"/>
              <w:rPr>
                <w:b/>
              </w:rPr>
            </w:pPr>
            <w:r w:rsidRPr="005166A4">
              <w:t>– – – – – – – – – – – –– – – – – – – – – – – –</w:t>
            </w:r>
          </w:p>
        </w:tc>
      </w:tr>
    </w:tbl>
    <w:p w:rsidR="000D5A08" w:rsidRPr="00AD5E42" w:rsidRDefault="000D5A08" w:rsidP="000B02B0">
      <w:pPr>
        <w:rPr>
          <w:b/>
        </w:rPr>
      </w:pPr>
    </w:p>
    <w:sectPr w:rsidR="000D5A08" w:rsidRPr="00AD5E42" w:rsidSect="00AD5E42">
      <w:pgSz w:w="16838" w:h="11906" w:orient="landscape" w:code="9"/>
      <w:pgMar w:top="284" w:right="510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80F"/>
    <w:multiLevelType w:val="hybridMultilevel"/>
    <w:tmpl w:val="DD70B0EA"/>
    <w:lvl w:ilvl="0" w:tplc="6E9A8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179BC"/>
    <w:multiLevelType w:val="hybridMultilevel"/>
    <w:tmpl w:val="926CB158"/>
    <w:lvl w:ilvl="0" w:tplc="FE1890C4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A1B9B"/>
    <w:multiLevelType w:val="hybridMultilevel"/>
    <w:tmpl w:val="817A85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05788"/>
    <w:multiLevelType w:val="hybridMultilevel"/>
    <w:tmpl w:val="A7980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50823"/>
    <w:multiLevelType w:val="hybridMultilevel"/>
    <w:tmpl w:val="8B026D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57731"/>
    <w:multiLevelType w:val="multilevel"/>
    <w:tmpl w:val="D306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D663F"/>
    <w:multiLevelType w:val="hybridMultilevel"/>
    <w:tmpl w:val="9294C3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14054"/>
    <w:multiLevelType w:val="multilevel"/>
    <w:tmpl w:val="83EA22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C646A"/>
    <w:multiLevelType w:val="hybridMultilevel"/>
    <w:tmpl w:val="082E1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A13AE8"/>
    <w:multiLevelType w:val="multilevel"/>
    <w:tmpl w:val="89E8011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71075"/>
    <w:multiLevelType w:val="hybridMultilevel"/>
    <w:tmpl w:val="1138D9C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D6FB0"/>
    <w:multiLevelType w:val="multilevel"/>
    <w:tmpl w:val="DD7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4E6B04"/>
    <w:multiLevelType w:val="hybridMultilevel"/>
    <w:tmpl w:val="820CA4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331727"/>
    <w:multiLevelType w:val="multilevel"/>
    <w:tmpl w:val="1138D9C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74F5A"/>
    <w:multiLevelType w:val="hybridMultilevel"/>
    <w:tmpl w:val="DDF2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54E8D"/>
    <w:multiLevelType w:val="hybridMultilevel"/>
    <w:tmpl w:val="79DC4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9239BC"/>
    <w:multiLevelType w:val="hybridMultilevel"/>
    <w:tmpl w:val="F424BAE2"/>
    <w:lvl w:ilvl="0" w:tplc="04048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C442B7"/>
    <w:multiLevelType w:val="multilevel"/>
    <w:tmpl w:val="082E1A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D1762FB"/>
    <w:multiLevelType w:val="hybridMultilevel"/>
    <w:tmpl w:val="89E8011E"/>
    <w:lvl w:ilvl="0" w:tplc="FF74C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3043B9"/>
    <w:multiLevelType w:val="hybridMultilevel"/>
    <w:tmpl w:val="83EA22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5"/>
  </w:num>
  <w:num w:numId="5">
    <w:abstractNumId w:val="11"/>
  </w:num>
  <w:num w:numId="6">
    <w:abstractNumId w:val="19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17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FF"/>
    <w:rsid w:val="000179D6"/>
    <w:rsid w:val="00025C48"/>
    <w:rsid w:val="00036631"/>
    <w:rsid w:val="0003766D"/>
    <w:rsid w:val="00043EBE"/>
    <w:rsid w:val="000933BD"/>
    <w:rsid w:val="00095A16"/>
    <w:rsid w:val="000A298D"/>
    <w:rsid w:val="000A68C0"/>
    <w:rsid w:val="000B02B0"/>
    <w:rsid w:val="000C222B"/>
    <w:rsid w:val="000C5B65"/>
    <w:rsid w:val="000D2D32"/>
    <w:rsid w:val="000D5A08"/>
    <w:rsid w:val="000E738F"/>
    <w:rsid w:val="00104739"/>
    <w:rsid w:val="00112769"/>
    <w:rsid w:val="00124DE6"/>
    <w:rsid w:val="00142517"/>
    <w:rsid w:val="0014514C"/>
    <w:rsid w:val="001457B0"/>
    <w:rsid w:val="00173E42"/>
    <w:rsid w:val="00174580"/>
    <w:rsid w:val="0018112E"/>
    <w:rsid w:val="00190DC6"/>
    <w:rsid w:val="00194647"/>
    <w:rsid w:val="001A03BA"/>
    <w:rsid w:val="001A73A8"/>
    <w:rsid w:val="001B722E"/>
    <w:rsid w:val="001C43F3"/>
    <w:rsid w:val="001D6CAB"/>
    <w:rsid w:val="00202AB5"/>
    <w:rsid w:val="002052C0"/>
    <w:rsid w:val="00211EBB"/>
    <w:rsid w:val="00224F0C"/>
    <w:rsid w:val="00245EA8"/>
    <w:rsid w:val="00254D2E"/>
    <w:rsid w:val="0026772A"/>
    <w:rsid w:val="00273B5D"/>
    <w:rsid w:val="00280865"/>
    <w:rsid w:val="00280D91"/>
    <w:rsid w:val="00283A9A"/>
    <w:rsid w:val="00290F2E"/>
    <w:rsid w:val="00292E44"/>
    <w:rsid w:val="002A43DC"/>
    <w:rsid w:val="002B5109"/>
    <w:rsid w:val="002D72C7"/>
    <w:rsid w:val="002E7355"/>
    <w:rsid w:val="002F29E2"/>
    <w:rsid w:val="003039C9"/>
    <w:rsid w:val="0035188E"/>
    <w:rsid w:val="003536F5"/>
    <w:rsid w:val="00382EAC"/>
    <w:rsid w:val="00391FC9"/>
    <w:rsid w:val="003B455A"/>
    <w:rsid w:val="003C2A7F"/>
    <w:rsid w:val="003C3294"/>
    <w:rsid w:val="003C5B73"/>
    <w:rsid w:val="003D28C3"/>
    <w:rsid w:val="003D298D"/>
    <w:rsid w:val="003E5BFB"/>
    <w:rsid w:val="003F0267"/>
    <w:rsid w:val="003F7A4F"/>
    <w:rsid w:val="00403CB8"/>
    <w:rsid w:val="00407E20"/>
    <w:rsid w:val="00434568"/>
    <w:rsid w:val="00446889"/>
    <w:rsid w:val="00446C08"/>
    <w:rsid w:val="00470C2B"/>
    <w:rsid w:val="0047444A"/>
    <w:rsid w:val="0047667E"/>
    <w:rsid w:val="004853C7"/>
    <w:rsid w:val="004969FE"/>
    <w:rsid w:val="004A6D3D"/>
    <w:rsid w:val="004B28E3"/>
    <w:rsid w:val="004B5B6C"/>
    <w:rsid w:val="004C31F4"/>
    <w:rsid w:val="004C7DB1"/>
    <w:rsid w:val="004D0E3B"/>
    <w:rsid w:val="004D5529"/>
    <w:rsid w:val="004E2AED"/>
    <w:rsid w:val="004F768C"/>
    <w:rsid w:val="005014C5"/>
    <w:rsid w:val="005166A4"/>
    <w:rsid w:val="0052395A"/>
    <w:rsid w:val="00530616"/>
    <w:rsid w:val="00531763"/>
    <w:rsid w:val="005370AD"/>
    <w:rsid w:val="005507A6"/>
    <w:rsid w:val="0056153B"/>
    <w:rsid w:val="00575E54"/>
    <w:rsid w:val="005845C7"/>
    <w:rsid w:val="00592349"/>
    <w:rsid w:val="00597BEB"/>
    <w:rsid w:val="005A1BD8"/>
    <w:rsid w:val="005A4303"/>
    <w:rsid w:val="005B6EB9"/>
    <w:rsid w:val="005E5865"/>
    <w:rsid w:val="0060179E"/>
    <w:rsid w:val="006062BF"/>
    <w:rsid w:val="00607CA7"/>
    <w:rsid w:val="006127EC"/>
    <w:rsid w:val="00612B19"/>
    <w:rsid w:val="00615B47"/>
    <w:rsid w:val="006320A1"/>
    <w:rsid w:val="00663D98"/>
    <w:rsid w:val="006642AA"/>
    <w:rsid w:val="006662ED"/>
    <w:rsid w:val="006743C6"/>
    <w:rsid w:val="00682E44"/>
    <w:rsid w:val="006859D6"/>
    <w:rsid w:val="00686865"/>
    <w:rsid w:val="006956EA"/>
    <w:rsid w:val="006B74A8"/>
    <w:rsid w:val="006C297E"/>
    <w:rsid w:val="006D341E"/>
    <w:rsid w:val="006E0610"/>
    <w:rsid w:val="006F771D"/>
    <w:rsid w:val="007061B6"/>
    <w:rsid w:val="00711ADE"/>
    <w:rsid w:val="00713AFB"/>
    <w:rsid w:val="00715A10"/>
    <w:rsid w:val="00726BA6"/>
    <w:rsid w:val="00744C9D"/>
    <w:rsid w:val="007746D0"/>
    <w:rsid w:val="00776EF8"/>
    <w:rsid w:val="00780A4D"/>
    <w:rsid w:val="0078166F"/>
    <w:rsid w:val="007825A3"/>
    <w:rsid w:val="00790B5C"/>
    <w:rsid w:val="007A3778"/>
    <w:rsid w:val="007A6C59"/>
    <w:rsid w:val="007B0950"/>
    <w:rsid w:val="007B19D7"/>
    <w:rsid w:val="007E2490"/>
    <w:rsid w:val="0080334C"/>
    <w:rsid w:val="008134E9"/>
    <w:rsid w:val="008209CC"/>
    <w:rsid w:val="008337C2"/>
    <w:rsid w:val="00841766"/>
    <w:rsid w:val="008423B7"/>
    <w:rsid w:val="00845E21"/>
    <w:rsid w:val="0085260A"/>
    <w:rsid w:val="00877D4E"/>
    <w:rsid w:val="008822A0"/>
    <w:rsid w:val="008854FD"/>
    <w:rsid w:val="008A16FE"/>
    <w:rsid w:val="008C61D3"/>
    <w:rsid w:val="008C6B01"/>
    <w:rsid w:val="008E24B5"/>
    <w:rsid w:val="009023D9"/>
    <w:rsid w:val="00902589"/>
    <w:rsid w:val="009256D6"/>
    <w:rsid w:val="00932DA6"/>
    <w:rsid w:val="00933CE1"/>
    <w:rsid w:val="00942B1B"/>
    <w:rsid w:val="00944F09"/>
    <w:rsid w:val="00950060"/>
    <w:rsid w:val="009556B2"/>
    <w:rsid w:val="0095580A"/>
    <w:rsid w:val="00965DFF"/>
    <w:rsid w:val="0096679C"/>
    <w:rsid w:val="00976E74"/>
    <w:rsid w:val="0098061F"/>
    <w:rsid w:val="00990101"/>
    <w:rsid w:val="00993B6B"/>
    <w:rsid w:val="009A0932"/>
    <w:rsid w:val="009B5370"/>
    <w:rsid w:val="009D1614"/>
    <w:rsid w:val="009D3082"/>
    <w:rsid w:val="009D3E1A"/>
    <w:rsid w:val="009D4751"/>
    <w:rsid w:val="009E3B00"/>
    <w:rsid w:val="009F0D96"/>
    <w:rsid w:val="009F2194"/>
    <w:rsid w:val="00A06287"/>
    <w:rsid w:val="00A209EF"/>
    <w:rsid w:val="00A279E7"/>
    <w:rsid w:val="00A41AB5"/>
    <w:rsid w:val="00A42448"/>
    <w:rsid w:val="00A46C0C"/>
    <w:rsid w:val="00A53ED7"/>
    <w:rsid w:val="00A727F0"/>
    <w:rsid w:val="00A75EAE"/>
    <w:rsid w:val="00A821BD"/>
    <w:rsid w:val="00A90D23"/>
    <w:rsid w:val="00A969B3"/>
    <w:rsid w:val="00AA0A07"/>
    <w:rsid w:val="00AA1C80"/>
    <w:rsid w:val="00AC0675"/>
    <w:rsid w:val="00AD0FD5"/>
    <w:rsid w:val="00AD5E42"/>
    <w:rsid w:val="00AE05FD"/>
    <w:rsid w:val="00B44277"/>
    <w:rsid w:val="00B62538"/>
    <w:rsid w:val="00B765AB"/>
    <w:rsid w:val="00B807C5"/>
    <w:rsid w:val="00B9035B"/>
    <w:rsid w:val="00BA0FF0"/>
    <w:rsid w:val="00BA1D67"/>
    <w:rsid w:val="00BA3221"/>
    <w:rsid w:val="00BB2CAE"/>
    <w:rsid w:val="00BC6243"/>
    <w:rsid w:val="00BD4DB2"/>
    <w:rsid w:val="00BE0954"/>
    <w:rsid w:val="00BF54FF"/>
    <w:rsid w:val="00BF5D44"/>
    <w:rsid w:val="00C17315"/>
    <w:rsid w:val="00C25321"/>
    <w:rsid w:val="00C32F8F"/>
    <w:rsid w:val="00C36079"/>
    <w:rsid w:val="00C3695E"/>
    <w:rsid w:val="00C42059"/>
    <w:rsid w:val="00C45F7C"/>
    <w:rsid w:val="00C617F8"/>
    <w:rsid w:val="00C61BD4"/>
    <w:rsid w:val="00C76443"/>
    <w:rsid w:val="00C860D0"/>
    <w:rsid w:val="00CA59A6"/>
    <w:rsid w:val="00CF5093"/>
    <w:rsid w:val="00D006AB"/>
    <w:rsid w:val="00D079A9"/>
    <w:rsid w:val="00D1648E"/>
    <w:rsid w:val="00D16A60"/>
    <w:rsid w:val="00D31056"/>
    <w:rsid w:val="00D31E65"/>
    <w:rsid w:val="00D43F6C"/>
    <w:rsid w:val="00D67589"/>
    <w:rsid w:val="00D7277C"/>
    <w:rsid w:val="00D82E1C"/>
    <w:rsid w:val="00D96B5A"/>
    <w:rsid w:val="00DB42F5"/>
    <w:rsid w:val="00DC5EAC"/>
    <w:rsid w:val="00DC6B10"/>
    <w:rsid w:val="00DC77D2"/>
    <w:rsid w:val="00DD2B6C"/>
    <w:rsid w:val="00DE434B"/>
    <w:rsid w:val="00DE5260"/>
    <w:rsid w:val="00E0119C"/>
    <w:rsid w:val="00E05682"/>
    <w:rsid w:val="00E153FA"/>
    <w:rsid w:val="00E20090"/>
    <w:rsid w:val="00E22319"/>
    <w:rsid w:val="00E26F5E"/>
    <w:rsid w:val="00E3113C"/>
    <w:rsid w:val="00E355FE"/>
    <w:rsid w:val="00E35B26"/>
    <w:rsid w:val="00E43FD9"/>
    <w:rsid w:val="00E87914"/>
    <w:rsid w:val="00E87D36"/>
    <w:rsid w:val="00E92B21"/>
    <w:rsid w:val="00EA7091"/>
    <w:rsid w:val="00EB07B7"/>
    <w:rsid w:val="00EC1615"/>
    <w:rsid w:val="00ED6558"/>
    <w:rsid w:val="00EE6DFC"/>
    <w:rsid w:val="00EF0DA6"/>
    <w:rsid w:val="00EF6A24"/>
    <w:rsid w:val="00F007E8"/>
    <w:rsid w:val="00F164ED"/>
    <w:rsid w:val="00F42D86"/>
    <w:rsid w:val="00F46438"/>
    <w:rsid w:val="00F55006"/>
    <w:rsid w:val="00F571F7"/>
    <w:rsid w:val="00F66BE6"/>
    <w:rsid w:val="00FA0E4A"/>
    <w:rsid w:val="00FA362E"/>
    <w:rsid w:val="00FB4591"/>
    <w:rsid w:val="00FB5C6F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AC"/>
    <w:rPr>
      <w:sz w:val="24"/>
      <w:szCs w:val="24"/>
    </w:rPr>
  </w:style>
  <w:style w:type="paragraph" w:styleId="1">
    <w:name w:val="heading 1"/>
    <w:basedOn w:val="a"/>
    <w:next w:val="a"/>
    <w:qFormat/>
    <w:rsid w:val="00DC5EAC"/>
    <w:pPr>
      <w:keepNext/>
      <w:jc w:val="center"/>
      <w:outlineLvl w:val="0"/>
    </w:pPr>
    <w:rPr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C5EAC"/>
    <w:pPr>
      <w:jc w:val="center"/>
    </w:pPr>
    <w:rPr>
      <w:b/>
      <w:bCs/>
      <w:i/>
      <w:iCs/>
      <w:sz w:val="44"/>
      <w:szCs w:val="20"/>
    </w:rPr>
  </w:style>
  <w:style w:type="character" w:styleId="a4">
    <w:name w:val="Hyperlink"/>
    <w:rsid w:val="00DC5EAC"/>
    <w:rPr>
      <w:color w:val="0000FF"/>
      <w:u w:val="single"/>
    </w:rPr>
  </w:style>
  <w:style w:type="character" w:customStyle="1" w:styleId="new">
    <w:name w:val="new"/>
    <w:basedOn w:val="a0"/>
    <w:rsid w:val="00902589"/>
  </w:style>
  <w:style w:type="paragraph" w:styleId="a5">
    <w:name w:val="Normal (Web)"/>
    <w:basedOn w:val="a"/>
    <w:rsid w:val="00FA0E4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164ED"/>
    <w:rPr>
      <w:b/>
      <w:bCs/>
    </w:rPr>
  </w:style>
  <w:style w:type="paragraph" w:styleId="a7">
    <w:name w:val="Balloon Text"/>
    <w:basedOn w:val="a"/>
    <w:link w:val="a8"/>
    <w:rsid w:val="00C360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360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1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AC"/>
    <w:rPr>
      <w:sz w:val="24"/>
      <w:szCs w:val="24"/>
    </w:rPr>
  </w:style>
  <w:style w:type="paragraph" w:styleId="1">
    <w:name w:val="heading 1"/>
    <w:basedOn w:val="a"/>
    <w:next w:val="a"/>
    <w:qFormat/>
    <w:rsid w:val="00DC5EAC"/>
    <w:pPr>
      <w:keepNext/>
      <w:jc w:val="center"/>
      <w:outlineLvl w:val="0"/>
    </w:pPr>
    <w:rPr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C5EAC"/>
    <w:pPr>
      <w:jc w:val="center"/>
    </w:pPr>
    <w:rPr>
      <w:b/>
      <w:bCs/>
      <w:i/>
      <w:iCs/>
      <w:sz w:val="44"/>
      <w:szCs w:val="20"/>
    </w:rPr>
  </w:style>
  <w:style w:type="character" w:styleId="a4">
    <w:name w:val="Hyperlink"/>
    <w:rsid w:val="00DC5EAC"/>
    <w:rPr>
      <w:color w:val="0000FF"/>
      <w:u w:val="single"/>
    </w:rPr>
  </w:style>
  <w:style w:type="character" w:customStyle="1" w:styleId="new">
    <w:name w:val="new"/>
    <w:basedOn w:val="a0"/>
    <w:rsid w:val="00902589"/>
  </w:style>
  <w:style w:type="paragraph" w:styleId="a5">
    <w:name w:val="Normal (Web)"/>
    <w:basedOn w:val="a"/>
    <w:rsid w:val="00FA0E4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164ED"/>
    <w:rPr>
      <w:b/>
      <w:bCs/>
    </w:rPr>
  </w:style>
  <w:style w:type="paragraph" w:styleId="a7">
    <w:name w:val="Balloon Text"/>
    <w:basedOn w:val="a"/>
    <w:link w:val="a8"/>
    <w:rsid w:val="00C360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360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-mgpu@tu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fm-mgpu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711B-C3C9-43DD-BD29-739162A8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семинара</vt:lpstr>
    </vt:vector>
  </TitlesOfParts>
  <Company>MSPU</Company>
  <LinksUpToDate>false</LinksUpToDate>
  <CharactersWithSpaces>6007</CharactersWithSpaces>
  <SharedDoc>false</SharedDoc>
  <HLinks>
    <vt:vector size="12" baseType="variant"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mailto:fm-mgpu@tut.by</vt:lpwstr>
      </vt:variant>
      <vt:variant>
        <vt:lpwstr/>
      </vt:variant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mailto:fm-mgpu@tut.by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creator>adm</dc:creator>
  <cp:lastModifiedBy>ОМС</cp:lastModifiedBy>
  <cp:revision>11</cp:revision>
  <cp:lastPrinted>2015-01-13T07:51:00Z</cp:lastPrinted>
  <dcterms:created xsi:type="dcterms:W3CDTF">2015-01-15T13:31:00Z</dcterms:created>
  <dcterms:modified xsi:type="dcterms:W3CDTF">2015-02-16T07:51:00Z</dcterms:modified>
</cp:coreProperties>
</file>